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E0FF2">
      <w:pPr>
        <w:spacing w:line="520" w:lineRule="exact"/>
        <w:rPr>
          <w:rFonts w:hint="eastAsia" w:ascii="仿宋" w:hAnsi="仿宋" w:eastAsia="仿宋"/>
          <w:szCs w:val="32"/>
        </w:rPr>
      </w:pPr>
      <w:bookmarkStart w:id="2" w:name="_GoBack"/>
      <w:bookmarkEnd w:id="2"/>
    </w:p>
    <w:p w14:paraId="3E967661">
      <w:pPr>
        <w:spacing w:line="520" w:lineRule="exact"/>
        <w:rPr>
          <w:rFonts w:hint="eastAsia" w:ascii="仿宋" w:hAnsi="仿宋" w:eastAsia="仿宋"/>
          <w:sz w:val="28"/>
          <w:szCs w:val="28"/>
        </w:rPr>
      </w:pPr>
    </w:p>
    <w:p w14:paraId="2D483B4F">
      <w:pPr>
        <w:spacing w:line="520" w:lineRule="exact"/>
        <w:rPr>
          <w:rFonts w:hint="eastAsia" w:ascii="仿宋" w:hAnsi="仿宋" w:eastAsia="仿宋"/>
          <w:szCs w:val="32"/>
        </w:rPr>
      </w:pPr>
    </w:p>
    <w:p w14:paraId="471817E5">
      <w:pPr>
        <w:spacing w:line="520" w:lineRule="exact"/>
        <w:jc w:val="center"/>
        <w:rPr>
          <w:rFonts w:hint="eastAsia" w:ascii="黑体" w:hAnsi="黑体" w:eastAsia="黑体" w:cs="黑体"/>
          <w:b/>
          <w:bCs/>
          <w:sz w:val="48"/>
          <w:szCs w:val="48"/>
        </w:rPr>
      </w:pPr>
      <w:r>
        <w:rPr>
          <w:rFonts w:hint="eastAsia" w:ascii="黑体" w:hAnsi="黑体" w:eastAsia="黑体" w:cs="黑体"/>
          <w:b/>
          <w:bCs/>
          <w:sz w:val="48"/>
          <w:szCs w:val="48"/>
        </w:rPr>
        <w:t>湖北经济学院</w:t>
      </w:r>
    </w:p>
    <w:p w14:paraId="02599000">
      <w:pPr>
        <w:spacing w:line="520" w:lineRule="exact"/>
        <w:jc w:val="center"/>
        <w:rPr>
          <w:rFonts w:hint="eastAsia" w:ascii="黑体" w:hAnsi="黑体" w:eastAsia="黑体" w:cs="黑体"/>
          <w:b/>
          <w:bCs/>
          <w:sz w:val="48"/>
          <w:szCs w:val="48"/>
        </w:rPr>
      </w:pPr>
    </w:p>
    <w:p w14:paraId="40F60161">
      <w:pPr>
        <w:spacing w:line="520" w:lineRule="exact"/>
        <w:jc w:val="center"/>
        <w:rPr>
          <w:rFonts w:hint="eastAsia" w:ascii="黑体" w:hAnsi="黑体" w:eastAsia="黑体" w:cs="黑体"/>
          <w:b/>
          <w:bCs/>
          <w:sz w:val="48"/>
          <w:szCs w:val="48"/>
        </w:rPr>
      </w:pPr>
      <w:r>
        <w:rPr>
          <w:rFonts w:hint="eastAsia" w:ascii="黑体" w:hAnsi="黑体" w:eastAsia="黑体" w:cs="黑体"/>
          <w:b/>
          <w:bCs/>
          <w:sz w:val="48"/>
          <w:szCs w:val="48"/>
        </w:rPr>
        <w:t>研究生</w:t>
      </w:r>
      <w:r>
        <w:rPr>
          <w:rFonts w:hint="eastAsia" w:ascii="黑体" w:hAnsi="黑体" w:eastAsia="黑体" w:cs="黑体"/>
          <w:b/>
          <w:bCs/>
          <w:sz w:val="48"/>
          <w:szCs w:val="48"/>
          <w:lang w:val="en-US" w:eastAsia="zh-CN"/>
        </w:rPr>
        <w:t>智慧</w:t>
      </w:r>
      <w:r>
        <w:rPr>
          <w:rFonts w:hint="eastAsia" w:ascii="黑体" w:hAnsi="黑体" w:eastAsia="黑体" w:cs="黑体"/>
          <w:b/>
          <w:bCs/>
          <w:sz w:val="48"/>
          <w:szCs w:val="48"/>
        </w:rPr>
        <w:t>课程申报书</w:t>
      </w:r>
    </w:p>
    <w:p w14:paraId="389FB49E">
      <w:pPr>
        <w:spacing w:line="520" w:lineRule="exact"/>
        <w:ind w:firstLine="539"/>
        <w:jc w:val="center"/>
        <w:rPr>
          <w:rFonts w:hint="eastAsia" w:ascii="仿宋" w:hAnsi="仿宋" w:eastAsia="仿宋"/>
          <w:b/>
          <w:bCs/>
          <w:szCs w:val="32"/>
        </w:rPr>
      </w:pPr>
    </w:p>
    <w:p w14:paraId="61E0DBBA">
      <w:pPr>
        <w:spacing w:line="520" w:lineRule="exact"/>
        <w:ind w:firstLine="539"/>
        <w:jc w:val="center"/>
        <w:rPr>
          <w:rFonts w:hint="eastAsia" w:ascii="仿宋" w:hAnsi="仿宋" w:eastAsia="仿宋"/>
          <w:b/>
          <w:bCs/>
          <w:szCs w:val="32"/>
        </w:rPr>
      </w:pPr>
    </w:p>
    <w:p w14:paraId="0A5A4F9B">
      <w:pPr>
        <w:spacing w:line="520" w:lineRule="exact"/>
        <w:ind w:firstLine="539"/>
        <w:jc w:val="center"/>
        <w:rPr>
          <w:rFonts w:hint="eastAsia" w:ascii="仿宋" w:hAnsi="仿宋" w:eastAsia="仿宋"/>
          <w:b/>
          <w:bCs/>
          <w:szCs w:val="32"/>
        </w:rPr>
      </w:pPr>
    </w:p>
    <w:p w14:paraId="45ACA967">
      <w:pPr>
        <w:spacing w:line="360" w:lineRule="auto"/>
        <w:ind w:firstLine="539"/>
        <w:jc w:val="center"/>
        <w:rPr>
          <w:rFonts w:hint="eastAsia" w:ascii="仿宋" w:hAnsi="仿宋" w:eastAsia="仿宋"/>
          <w:b/>
          <w:bCs/>
          <w:szCs w:val="32"/>
        </w:rPr>
      </w:pPr>
    </w:p>
    <w:p w14:paraId="69ABC11D">
      <w:pPr>
        <w:pStyle w:val="5"/>
        <w:spacing w:before="0" w:beforeAutospacing="0" w:after="0" w:afterAutospacing="0" w:line="360" w:lineRule="auto"/>
        <w:ind w:firstLine="1280" w:firstLineChars="400"/>
        <w:rPr>
          <w:rFonts w:hint="eastAsia" w:ascii="仿宋" w:hAnsi="仿宋" w:eastAsia="仿宋"/>
          <w:color w:val="000000"/>
          <w:spacing w:val="40"/>
          <w:sz w:val="32"/>
          <w:szCs w:val="32"/>
          <w:u w:val="single"/>
        </w:rPr>
      </w:pPr>
      <w:r>
        <w:rPr>
          <w:rFonts w:hint="eastAsia" w:ascii="仿宋" w:hAnsi="仿宋" w:eastAsia="仿宋"/>
          <w:color w:val="000000"/>
          <w:sz w:val="32"/>
          <w:szCs w:val="32"/>
        </w:rPr>
        <w:t>课程名称：</w:t>
      </w:r>
      <w:r>
        <w:rPr>
          <w:rFonts w:hint="eastAsia" w:ascii="仿宋" w:hAnsi="仿宋" w:eastAsia="仿宋"/>
          <w:color w:val="000000"/>
          <w:sz w:val="32"/>
          <w:szCs w:val="32"/>
          <w:u w:val="single"/>
        </w:rPr>
        <w:t xml:space="preserve">       </w:t>
      </w:r>
      <w:r>
        <w:rPr>
          <w:rFonts w:hint="eastAsia" w:ascii="仿宋" w:hAnsi="仿宋" w:eastAsia="仿宋"/>
          <w:color w:val="000000"/>
          <w:spacing w:val="40"/>
          <w:sz w:val="32"/>
          <w:szCs w:val="32"/>
          <w:u w:val="single"/>
        </w:rPr>
        <w:t xml:space="preserve">           </w:t>
      </w:r>
    </w:p>
    <w:p w14:paraId="7D1C6ED7">
      <w:pPr>
        <w:pStyle w:val="5"/>
        <w:spacing w:before="0" w:beforeAutospacing="0" w:after="0" w:afterAutospacing="0" w:line="360" w:lineRule="auto"/>
        <w:ind w:firstLine="1280" w:firstLineChars="400"/>
        <w:rPr>
          <w:rFonts w:hint="eastAsia" w:ascii="仿宋" w:hAnsi="仿宋" w:eastAsia="仿宋"/>
          <w:color w:val="000000"/>
          <w:spacing w:val="40"/>
          <w:sz w:val="32"/>
          <w:szCs w:val="32"/>
          <w:u w:val="single"/>
        </w:rPr>
      </w:pPr>
      <w:r>
        <w:rPr>
          <w:rFonts w:hint="eastAsia" w:ascii="仿宋" w:hAnsi="仿宋" w:eastAsia="仿宋"/>
          <w:color w:val="000000"/>
          <w:sz w:val="32"/>
          <w:szCs w:val="32"/>
        </w:rPr>
        <w:t>课程负责人：</w:t>
      </w:r>
      <w:r>
        <w:rPr>
          <w:rFonts w:hint="eastAsia" w:ascii="仿宋" w:hAnsi="仿宋" w:eastAsia="仿宋"/>
          <w:color w:val="000000"/>
          <w:sz w:val="32"/>
          <w:szCs w:val="32"/>
          <w:u w:val="single"/>
        </w:rPr>
        <w:t xml:space="preserve">       </w:t>
      </w:r>
      <w:r>
        <w:rPr>
          <w:rFonts w:hint="eastAsia" w:ascii="仿宋" w:hAnsi="仿宋" w:eastAsia="仿宋"/>
          <w:color w:val="000000"/>
          <w:spacing w:val="40"/>
          <w:sz w:val="32"/>
          <w:szCs w:val="32"/>
          <w:u w:val="single"/>
        </w:rPr>
        <w:t xml:space="preserve">          </w:t>
      </w:r>
    </w:p>
    <w:p w14:paraId="46D5313B">
      <w:pPr>
        <w:pStyle w:val="5"/>
        <w:spacing w:before="0" w:beforeAutospacing="0" w:after="0" w:afterAutospacing="0" w:line="360" w:lineRule="auto"/>
        <w:ind w:firstLine="1280" w:firstLineChars="400"/>
        <w:rPr>
          <w:rFonts w:hint="eastAsia" w:ascii="仿宋" w:hAnsi="仿宋" w:eastAsia="仿宋"/>
          <w:color w:val="000000"/>
          <w:spacing w:val="40"/>
          <w:sz w:val="32"/>
          <w:szCs w:val="32"/>
          <w:u w:val="single"/>
        </w:rPr>
      </w:pPr>
      <w:r>
        <w:rPr>
          <w:rFonts w:hint="eastAsia" w:ascii="仿宋" w:hAnsi="仿宋" w:eastAsia="仿宋"/>
          <w:color w:val="000000"/>
          <w:sz w:val="32"/>
          <w:szCs w:val="32"/>
        </w:rPr>
        <w:t>所在单位：</w:t>
      </w:r>
      <w:r>
        <w:rPr>
          <w:rFonts w:hint="eastAsia" w:ascii="仿宋" w:hAnsi="仿宋" w:eastAsia="仿宋"/>
          <w:color w:val="000000"/>
          <w:sz w:val="32"/>
          <w:szCs w:val="32"/>
          <w:u w:val="single"/>
        </w:rPr>
        <w:t xml:space="preserve">       </w:t>
      </w:r>
      <w:r>
        <w:rPr>
          <w:rFonts w:hint="eastAsia" w:ascii="仿宋" w:hAnsi="仿宋" w:eastAsia="仿宋"/>
          <w:color w:val="000000"/>
          <w:spacing w:val="40"/>
          <w:sz w:val="32"/>
          <w:szCs w:val="32"/>
          <w:u w:val="single"/>
        </w:rPr>
        <w:t xml:space="preserve">           </w:t>
      </w:r>
    </w:p>
    <w:p w14:paraId="014BE1B2">
      <w:pPr>
        <w:ind w:firstLine="1280" w:firstLineChars="400"/>
        <w:rPr>
          <w:rFonts w:hint="eastAsia" w:ascii="仿宋" w:hAnsi="仿宋" w:eastAsia="仿宋" w:cs="宋体"/>
          <w:color w:val="000000"/>
          <w:kern w:val="0"/>
          <w:szCs w:val="32"/>
        </w:rPr>
      </w:pPr>
      <w:r>
        <w:rPr>
          <w:rFonts w:hint="eastAsia" w:ascii="仿宋" w:hAnsi="仿宋" w:eastAsia="仿宋" w:cs="宋体"/>
          <w:color w:val="000000"/>
          <w:kern w:val="0"/>
          <w:szCs w:val="32"/>
        </w:rPr>
        <w:t>联系电话：</w:t>
      </w:r>
      <w:r>
        <w:rPr>
          <w:rFonts w:hint="eastAsia" w:ascii="仿宋" w:hAnsi="仿宋" w:eastAsia="仿宋"/>
          <w:color w:val="000000"/>
          <w:szCs w:val="32"/>
          <w:u w:val="single"/>
        </w:rPr>
        <w:t xml:space="preserve">       </w:t>
      </w:r>
      <w:r>
        <w:rPr>
          <w:rFonts w:hint="eastAsia" w:ascii="仿宋" w:hAnsi="仿宋" w:eastAsia="仿宋"/>
          <w:color w:val="000000"/>
          <w:spacing w:val="40"/>
          <w:szCs w:val="32"/>
          <w:u w:val="single"/>
        </w:rPr>
        <w:t xml:space="preserve">           </w:t>
      </w:r>
      <w:r>
        <w:rPr>
          <w:rFonts w:hint="eastAsia" w:ascii="仿宋" w:hAnsi="仿宋" w:eastAsia="仿宋" w:cs="宋体"/>
          <w:color w:val="000000"/>
          <w:kern w:val="0"/>
          <w:szCs w:val="32"/>
        </w:rPr>
        <w:t xml:space="preserve">            </w:t>
      </w:r>
    </w:p>
    <w:p w14:paraId="253D0A6A">
      <w:pPr>
        <w:pStyle w:val="5"/>
        <w:spacing w:before="0" w:beforeAutospacing="0" w:after="0" w:afterAutospacing="0" w:line="360" w:lineRule="auto"/>
        <w:ind w:firstLine="1280" w:firstLineChars="400"/>
        <w:rPr>
          <w:rFonts w:hint="eastAsia" w:ascii="仿宋" w:hAnsi="仿宋" w:eastAsia="仿宋"/>
          <w:color w:val="000000"/>
          <w:sz w:val="32"/>
          <w:szCs w:val="32"/>
        </w:rPr>
      </w:pPr>
      <w:r>
        <w:rPr>
          <w:rFonts w:hint="eastAsia" w:ascii="仿宋" w:hAnsi="仿宋" w:eastAsia="仿宋"/>
          <w:color w:val="000000"/>
          <w:sz w:val="32"/>
          <w:szCs w:val="32"/>
          <w:lang w:val="en-US" w:eastAsia="zh-CN"/>
        </w:rPr>
        <w:t>申报课程是否为国际化课程</w:t>
      </w:r>
      <w:r>
        <w:rPr>
          <w:rFonts w:hint="eastAsia" w:ascii="仿宋" w:hAnsi="仿宋" w:eastAsia="仿宋"/>
          <w:color w:val="000000"/>
          <w:sz w:val="32"/>
          <w:szCs w:val="32"/>
        </w:rPr>
        <w:t>：</w:t>
      </w:r>
      <w:r>
        <w:rPr>
          <w:rFonts w:hint="eastAsia" w:ascii="仿宋" w:hAnsi="仿宋" w:eastAsia="仿宋"/>
          <w:color w:val="000000"/>
          <w:spacing w:val="40"/>
          <w:szCs w:val="32"/>
          <w:u w:val="single"/>
        </w:rPr>
        <w:t xml:space="preserve">      </w:t>
      </w:r>
      <w:r>
        <w:rPr>
          <w:rFonts w:hint="eastAsia" w:ascii="仿宋" w:hAnsi="仿宋" w:eastAsia="仿宋"/>
          <w:color w:val="000000"/>
          <w:sz w:val="32"/>
          <w:szCs w:val="32"/>
        </w:rPr>
        <w:t xml:space="preserve">                  </w:t>
      </w:r>
    </w:p>
    <w:p w14:paraId="7BCE7979">
      <w:pPr>
        <w:spacing w:line="520" w:lineRule="exact"/>
        <w:ind w:firstLine="539"/>
        <w:rPr>
          <w:rFonts w:hint="eastAsia" w:ascii="仿宋" w:hAnsi="仿宋" w:eastAsia="仿宋"/>
          <w:szCs w:val="32"/>
        </w:rPr>
      </w:pPr>
    </w:p>
    <w:p w14:paraId="3B171D61">
      <w:pPr>
        <w:spacing w:line="520" w:lineRule="exact"/>
        <w:ind w:firstLine="539"/>
        <w:rPr>
          <w:rFonts w:hint="eastAsia" w:ascii="仿宋" w:hAnsi="仿宋" w:eastAsia="仿宋"/>
          <w:szCs w:val="32"/>
        </w:rPr>
      </w:pPr>
    </w:p>
    <w:p w14:paraId="1C8015BC">
      <w:pPr>
        <w:spacing w:line="520" w:lineRule="exact"/>
        <w:rPr>
          <w:rFonts w:hint="eastAsia" w:ascii="仿宋" w:hAnsi="仿宋" w:eastAsia="仿宋"/>
          <w:szCs w:val="32"/>
        </w:rPr>
      </w:pPr>
    </w:p>
    <w:p w14:paraId="35BF1E1F">
      <w:pPr>
        <w:spacing w:line="520" w:lineRule="exact"/>
        <w:rPr>
          <w:rFonts w:hint="eastAsia" w:ascii="仿宋" w:hAnsi="仿宋" w:eastAsia="仿宋"/>
          <w:szCs w:val="32"/>
        </w:rPr>
      </w:pPr>
    </w:p>
    <w:p w14:paraId="4EB11398">
      <w:pPr>
        <w:spacing w:line="520" w:lineRule="exact"/>
        <w:ind w:firstLine="3495" w:firstLineChars="967"/>
        <w:jc w:val="both"/>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研究生处制</w:t>
      </w:r>
    </w:p>
    <w:p w14:paraId="53956028">
      <w:pPr>
        <w:spacing w:line="520" w:lineRule="exact"/>
        <w:ind w:firstLine="539"/>
        <w:jc w:val="center"/>
        <w:rPr>
          <w:rFonts w:hint="eastAsia" w:ascii="仿宋" w:hAnsi="仿宋" w:eastAsia="仿宋"/>
          <w:b/>
          <w:bCs/>
          <w:szCs w:val="32"/>
        </w:rPr>
      </w:pPr>
    </w:p>
    <w:p w14:paraId="5732D21F">
      <w:pPr>
        <w:spacing w:line="520" w:lineRule="exact"/>
        <w:ind w:firstLine="539"/>
        <w:jc w:val="center"/>
        <w:rPr>
          <w:rFonts w:hint="eastAsia" w:ascii="仿宋" w:hAnsi="仿宋" w:eastAsia="仿宋"/>
          <w:b/>
          <w:bCs/>
          <w:szCs w:val="32"/>
        </w:rPr>
      </w:pPr>
    </w:p>
    <w:p w14:paraId="4AAB4559">
      <w:pPr>
        <w:spacing w:line="520" w:lineRule="exact"/>
        <w:ind w:firstLine="539"/>
        <w:jc w:val="center"/>
        <w:rPr>
          <w:rFonts w:hint="eastAsia" w:ascii="仿宋" w:hAnsi="仿宋" w:eastAsia="仿宋"/>
          <w:b/>
          <w:bCs/>
          <w:szCs w:val="32"/>
        </w:rPr>
      </w:pPr>
    </w:p>
    <w:p w14:paraId="4E36324B">
      <w:pPr>
        <w:spacing w:line="520" w:lineRule="exact"/>
        <w:ind w:firstLine="539"/>
        <w:jc w:val="center"/>
        <w:rPr>
          <w:rFonts w:hint="eastAsia" w:ascii="仿宋" w:hAnsi="仿宋" w:eastAsia="仿宋"/>
          <w:b/>
          <w:bCs/>
          <w:szCs w:val="32"/>
        </w:rPr>
      </w:pPr>
    </w:p>
    <w:p w14:paraId="4EDB86C1">
      <w:pPr>
        <w:spacing w:line="520" w:lineRule="exact"/>
        <w:ind w:firstLine="539"/>
        <w:jc w:val="center"/>
        <w:rPr>
          <w:rFonts w:hint="eastAsia" w:ascii="仿宋" w:hAnsi="仿宋" w:eastAsia="仿宋"/>
          <w:b/>
          <w:bCs/>
          <w:szCs w:val="32"/>
        </w:rPr>
      </w:pPr>
    </w:p>
    <w:p w14:paraId="7A497C71">
      <w:pPr>
        <w:spacing w:line="520" w:lineRule="exact"/>
        <w:ind w:firstLine="539"/>
        <w:jc w:val="center"/>
        <w:rPr>
          <w:rFonts w:hint="eastAsia" w:ascii="仿宋" w:hAnsi="仿宋" w:eastAsia="仿宋"/>
          <w:b/>
          <w:bCs/>
          <w:szCs w:val="32"/>
        </w:rPr>
      </w:pPr>
      <w:r>
        <w:rPr>
          <w:rFonts w:hint="eastAsia" w:ascii="仿宋" w:hAnsi="仿宋" w:eastAsia="仿宋"/>
          <w:b/>
          <w:bCs/>
          <w:szCs w:val="32"/>
        </w:rPr>
        <w:t>填 写 要 求</w:t>
      </w:r>
    </w:p>
    <w:p w14:paraId="2C9256AD">
      <w:pPr>
        <w:spacing w:line="520" w:lineRule="exact"/>
        <w:rPr>
          <w:rFonts w:hint="eastAsia" w:ascii="仿宋" w:hAnsi="仿宋" w:eastAsia="仿宋"/>
          <w:szCs w:val="32"/>
        </w:rPr>
      </w:pPr>
    </w:p>
    <w:p w14:paraId="0513EC6A">
      <w:pPr>
        <w:suppressAutoHyphens/>
        <w:spacing w:line="560" w:lineRule="exact"/>
        <w:ind w:firstLine="426"/>
        <w:rPr>
          <w:rFonts w:hint="eastAsia" w:ascii="仿宋" w:hAnsi="仿宋" w:eastAsia="仿宋"/>
          <w:szCs w:val="32"/>
        </w:rPr>
      </w:pPr>
      <w:r>
        <w:rPr>
          <w:rFonts w:hint="eastAsia" w:ascii="仿宋" w:hAnsi="仿宋" w:eastAsia="仿宋"/>
          <w:szCs w:val="32"/>
        </w:rPr>
        <w:t>1.各项信息填写应简明、准确、扼要。</w:t>
      </w:r>
    </w:p>
    <w:p w14:paraId="3C152F7E">
      <w:pPr>
        <w:suppressAutoHyphens/>
        <w:spacing w:line="560" w:lineRule="exact"/>
        <w:ind w:right="25" w:firstLine="426"/>
        <w:rPr>
          <w:rFonts w:hint="eastAsia" w:ascii="仿宋" w:hAnsi="仿宋" w:eastAsia="仿宋"/>
          <w:szCs w:val="32"/>
        </w:rPr>
      </w:pPr>
      <w:r>
        <w:rPr>
          <w:rFonts w:hint="eastAsia" w:ascii="仿宋" w:hAnsi="仿宋" w:eastAsia="仿宋"/>
          <w:szCs w:val="32"/>
        </w:rPr>
        <w:t>2</w:t>
      </w:r>
      <w:r>
        <w:rPr>
          <w:rFonts w:ascii="仿宋" w:hAnsi="仿宋" w:eastAsia="仿宋"/>
          <w:szCs w:val="32"/>
        </w:rPr>
        <w:t>.</w:t>
      </w:r>
      <w:r>
        <w:rPr>
          <w:rFonts w:hint="eastAsia" w:ascii="仿宋" w:hAnsi="仿宋" w:eastAsia="仿宋"/>
          <w:szCs w:val="32"/>
        </w:rPr>
        <w:t>申报书中所涉及的各项内容需经学院审核，签署负责人意见，并加盖学院公章。</w:t>
      </w:r>
    </w:p>
    <w:p w14:paraId="57F3C998">
      <w:pPr>
        <w:suppressAutoHyphens/>
        <w:spacing w:line="560" w:lineRule="exact"/>
        <w:ind w:right="25" w:firstLine="426"/>
        <w:rPr>
          <w:rFonts w:hint="eastAsia" w:ascii="仿宋" w:hAnsi="仿宋" w:eastAsia="仿宋"/>
          <w:szCs w:val="32"/>
        </w:rPr>
      </w:pPr>
      <w:r>
        <w:rPr>
          <w:rFonts w:ascii="仿宋" w:hAnsi="仿宋" w:eastAsia="仿宋"/>
          <w:szCs w:val="32"/>
        </w:rPr>
        <w:t>3</w:t>
      </w:r>
      <w:r>
        <w:rPr>
          <w:rFonts w:hint="eastAsia" w:ascii="仿宋" w:hAnsi="仿宋" w:eastAsia="仿宋"/>
          <w:szCs w:val="32"/>
        </w:rPr>
        <w:t>.表中篇幅不够时，可另附页，但页码要清楚。</w:t>
      </w:r>
    </w:p>
    <w:p w14:paraId="4963BB54">
      <w:pPr>
        <w:suppressAutoHyphens/>
        <w:spacing w:line="560" w:lineRule="exact"/>
        <w:ind w:right="25" w:firstLine="426"/>
        <w:rPr>
          <w:rFonts w:hint="eastAsia" w:ascii="仿宋" w:hAnsi="仿宋" w:eastAsia="仿宋"/>
          <w:szCs w:val="32"/>
        </w:rPr>
      </w:pPr>
      <w:r>
        <w:rPr>
          <w:rFonts w:ascii="仿宋" w:hAnsi="仿宋" w:eastAsia="仿宋"/>
          <w:szCs w:val="32"/>
        </w:rPr>
        <w:t>4</w:t>
      </w:r>
      <w:r>
        <w:rPr>
          <w:rFonts w:hint="eastAsia" w:ascii="仿宋" w:hAnsi="仿宋" w:eastAsia="仿宋"/>
          <w:szCs w:val="32"/>
        </w:rPr>
        <w:t>.申报表须用A4纸打印，左侧装订成册。申报表格式及内容与样表一致。</w:t>
      </w:r>
    </w:p>
    <w:p w14:paraId="57D24DB1">
      <w:pPr>
        <w:suppressAutoHyphens/>
        <w:spacing w:line="560" w:lineRule="exact"/>
        <w:ind w:right="25" w:firstLine="426"/>
        <w:rPr>
          <w:rFonts w:hint="eastAsia" w:ascii="仿宋" w:hAnsi="仿宋" w:eastAsia="仿宋"/>
          <w:szCs w:val="32"/>
        </w:rPr>
      </w:pPr>
      <w:r>
        <w:rPr>
          <w:rFonts w:ascii="仿宋" w:hAnsi="仿宋" w:eastAsia="仿宋"/>
          <w:szCs w:val="32"/>
        </w:rPr>
        <w:t>5</w:t>
      </w:r>
      <w:r>
        <w:rPr>
          <w:rFonts w:hint="eastAsia" w:ascii="仿宋" w:hAnsi="仿宋" w:eastAsia="仿宋"/>
          <w:szCs w:val="32"/>
        </w:rPr>
        <w:t>.提交申报表W</w:t>
      </w:r>
      <w:r>
        <w:rPr>
          <w:rFonts w:ascii="仿宋" w:hAnsi="仿宋" w:eastAsia="仿宋"/>
          <w:szCs w:val="32"/>
        </w:rPr>
        <w:t>ORD</w:t>
      </w:r>
      <w:r>
        <w:rPr>
          <w:rFonts w:hint="eastAsia" w:ascii="仿宋" w:hAnsi="仿宋" w:eastAsia="仿宋"/>
          <w:szCs w:val="32"/>
        </w:rPr>
        <w:t>和P</w:t>
      </w:r>
      <w:r>
        <w:rPr>
          <w:rFonts w:ascii="仿宋" w:hAnsi="仿宋" w:eastAsia="仿宋"/>
          <w:szCs w:val="32"/>
        </w:rPr>
        <w:t>DF</w:t>
      </w:r>
      <w:r>
        <w:rPr>
          <w:rFonts w:hint="eastAsia" w:ascii="仿宋" w:hAnsi="仿宋" w:eastAsia="仿宋"/>
          <w:szCs w:val="32"/>
        </w:rPr>
        <w:t>两种格式电子版，纸质版一份。</w:t>
      </w:r>
    </w:p>
    <w:p w14:paraId="7E8E3E18">
      <w:pPr>
        <w:suppressAutoHyphens/>
        <w:spacing w:line="560" w:lineRule="exact"/>
        <w:ind w:right="25" w:firstLine="426"/>
        <w:rPr>
          <w:rFonts w:hint="eastAsia" w:ascii="仿宋" w:hAnsi="仿宋" w:eastAsia="仿宋"/>
          <w:szCs w:val="32"/>
        </w:rPr>
        <w:sectPr>
          <w:footerReference r:id="rId4" w:type="first"/>
          <w:headerReference r:id="rId3" w:type="default"/>
          <w:pgSz w:w="11906" w:h="16838"/>
          <w:pgMar w:top="1440" w:right="1797" w:bottom="1440" w:left="1797" w:header="851" w:footer="992" w:gutter="0"/>
          <w:cols w:space="425" w:num="1"/>
          <w:titlePg/>
          <w:docGrid w:type="lines" w:linePitch="312" w:charSpace="0"/>
        </w:sectPr>
      </w:pPr>
    </w:p>
    <w:p w14:paraId="57C34B63">
      <w:pPr>
        <w:suppressAutoHyphens/>
        <w:spacing w:line="520" w:lineRule="exact"/>
        <w:ind w:right="25"/>
        <w:rPr>
          <w:rFonts w:hint="eastAsia" w:ascii="仿宋" w:hAnsi="仿宋" w:eastAsia="仿宋"/>
          <w:b/>
          <w:bCs/>
          <w:szCs w:val="32"/>
        </w:rPr>
      </w:pPr>
      <w:r>
        <w:rPr>
          <w:rFonts w:hint="eastAsia" w:ascii="仿宋" w:hAnsi="仿宋" w:eastAsia="仿宋"/>
          <w:b/>
          <w:bCs/>
          <w:szCs w:val="32"/>
        </w:rPr>
        <w:t>1.</w:t>
      </w:r>
      <w:r>
        <w:rPr>
          <w:rFonts w:ascii="仿宋" w:hAnsi="仿宋" w:eastAsia="仿宋"/>
          <w:b/>
          <w:bCs/>
          <w:szCs w:val="32"/>
        </w:rPr>
        <w:t>课程负责人情况</w:t>
      </w:r>
    </w:p>
    <w:tbl>
      <w:tblPr>
        <w:tblStyle w:val="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133"/>
        <w:gridCol w:w="1276"/>
        <w:gridCol w:w="1363"/>
        <w:gridCol w:w="1303"/>
        <w:gridCol w:w="1134"/>
        <w:gridCol w:w="1587"/>
      </w:tblGrid>
      <w:tr w14:paraId="60C2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59" w:type="dxa"/>
            <w:vMerge w:val="restart"/>
            <w:vAlign w:val="center"/>
          </w:tcPr>
          <w:p w14:paraId="7A3004C2">
            <w:pPr>
              <w:snapToGrid w:val="0"/>
              <w:spacing w:line="520" w:lineRule="exact"/>
              <w:ind w:right="-103"/>
              <w:jc w:val="center"/>
              <w:rPr>
                <w:rFonts w:hint="eastAsia" w:ascii="仿宋" w:hAnsi="仿宋" w:eastAsia="仿宋"/>
                <w:sz w:val="24"/>
              </w:rPr>
            </w:pPr>
            <w:r>
              <w:rPr>
                <w:rFonts w:ascii="仿宋" w:hAnsi="仿宋" w:eastAsia="仿宋"/>
                <w:sz w:val="24"/>
              </w:rPr>
              <w:t>1-</w:t>
            </w:r>
            <w:r>
              <w:rPr>
                <w:rFonts w:hint="eastAsia" w:ascii="仿宋" w:hAnsi="仿宋" w:eastAsia="仿宋"/>
                <w:sz w:val="24"/>
              </w:rPr>
              <w:t>1</w:t>
            </w:r>
          </w:p>
          <w:p w14:paraId="1F33779F">
            <w:pPr>
              <w:snapToGrid w:val="0"/>
              <w:spacing w:line="520" w:lineRule="exact"/>
              <w:ind w:right="-103"/>
              <w:jc w:val="center"/>
              <w:rPr>
                <w:rFonts w:hint="eastAsia" w:ascii="仿宋" w:hAnsi="仿宋" w:eastAsia="仿宋"/>
                <w:sz w:val="24"/>
              </w:rPr>
            </w:pPr>
            <w:r>
              <w:rPr>
                <w:rFonts w:hint="eastAsia" w:ascii="仿宋" w:hAnsi="仿宋" w:eastAsia="仿宋"/>
                <w:sz w:val="24"/>
              </w:rPr>
              <w:t>基本</w:t>
            </w:r>
          </w:p>
          <w:p w14:paraId="1480CD08">
            <w:pPr>
              <w:snapToGrid w:val="0"/>
              <w:spacing w:line="520" w:lineRule="exact"/>
              <w:ind w:right="-103"/>
              <w:jc w:val="center"/>
              <w:rPr>
                <w:rFonts w:hint="eastAsia" w:ascii="仿宋" w:hAnsi="仿宋" w:eastAsia="仿宋"/>
                <w:sz w:val="24"/>
              </w:rPr>
            </w:pPr>
            <w:r>
              <w:rPr>
                <w:rFonts w:hint="eastAsia" w:ascii="仿宋" w:hAnsi="仿宋" w:eastAsia="仿宋"/>
                <w:sz w:val="24"/>
              </w:rPr>
              <w:t>信息</w:t>
            </w:r>
          </w:p>
        </w:tc>
        <w:tc>
          <w:tcPr>
            <w:tcW w:w="1133" w:type="dxa"/>
          </w:tcPr>
          <w:p w14:paraId="2C465D36">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姓名</w:t>
            </w:r>
          </w:p>
        </w:tc>
        <w:tc>
          <w:tcPr>
            <w:tcW w:w="1276" w:type="dxa"/>
          </w:tcPr>
          <w:p w14:paraId="2272A807">
            <w:pPr>
              <w:tabs>
                <w:tab w:val="left" w:pos="2219"/>
              </w:tabs>
              <w:suppressAutoHyphens/>
              <w:spacing w:line="520" w:lineRule="exact"/>
              <w:ind w:right="-692"/>
              <w:rPr>
                <w:rFonts w:hint="eastAsia" w:ascii="仿宋" w:hAnsi="仿宋" w:eastAsia="仿宋"/>
                <w:bCs/>
                <w:sz w:val="24"/>
              </w:rPr>
            </w:pPr>
          </w:p>
        </w:tc>
        <w:tc>
          <w:tcPr>
            <w:tcW w:w="1363" w:type="dxa"/>
            <w:vAlign w:val="center"/>
          </w:tcPr>
          <w:p w14:paraId="23A4CBFE">
            <w:pPr>
              <w:snapToGrid w:val="0"/>
              <w:spacing w:line="520" w:lineRule="exact"/>
              <w:ind w:right="-103"/>
              <w:jc w:val="left"/>
              <w:rPr>
                <w:rFonts w:hint="eastAsia" w:ascii="仿宋" w:hAnsi="仿宋" w:eastAsia="仿宋"/>
                <w:sz w:val="24"/>
              </w:rPr>
            </w:pPr>
            <w:r>
              <w:rPr>
                <w:rFonts w:hint="eastAsia" w:ascii="仿宋" w:hAnsi="仿宋" w:eastAsia="仿宋"/>
                <w:sz w:val="24"/>
              </w:rPr>
              <w:t>性别</w:t>
            </w:r>
          </w:p>
        </w:tc>
        <w:tc>
          <w:tcPr>
            <w:tcW w:w="1303" w:type="dxa"/>
          </w:tcPr>
          <w:p w14:paraId="043292A3">
            <w:pPr>
              <w:tabs>
                <w:tab w:val="left" w:pos="2219"/>
              </w:tabs>
              <w:suppressAutoHyphens/>
              <w:spacing w:line="520" w:lineRule="exact"/>
              <w:ind w:right="-692"/>
              <w:rPr>
                <w:rFonts w:hint="eastAsia" w:ascii="仿宋" w:hAnsi="仿宋" w:eastAsia="仿宋"/>
                <w:bCs/>
                <w:sz w:val="24"/>
              </w:rPr>
            </w:pPr>
          </w:p>
        </w:tc>
        <w:tc>
          <w:tcPr>
            <w:tcW w:w="1134" w:type="dxa"/>
          </w:tcPr>
          <w:p w14:paraId="23303602">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出生年月</w:t>
            </w:r>
          </w:p>
        </w:tc>
        <w:tc>
          <w:tcPr>
            <w:tcW w:w="1587" w:type="dxa"/>
          </w:tcPr>
          <w:p w14:paraId="0B94A673">
            <w:pPr>
              <w:tabs>
                <w:tab w:val="left" w:pos="2219"/>
              </w:tabs>
              <w:suppressAutoHyphens/>
              <w:spacing w:line="520" w:lineRule="exact"/>
              <w:ind w:right="-692"/>
              <w:rPr>
                <w:rFonts w:hint="eastAsia" w:ascii="仿宋" w:hAnsi="仿宋" w:eastAsia="仿宋"/>
                <w:bCs/>
                <w:sz w:val="24"/>
              </w:rPr>
            </w:pPr>
          </w:p>
        </w:tc>
      </w:tr>
      <w:tr w14:paraId="0D39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tcPr>
          <w:p w14:paraId="155EA7AE">
            <w:pPr>
              <w:tabs>
                <w:tab w:val="left" w:pos="2219"/>
              </w:tabs>
              <w:suppressAutoHyphens/>
              <w:spacing w:line="520" w:lineRule="exact"/>
              <w:ind w:right="-692"/>
              <w:rPr>
                <w:rFonts w:hint="eastAsia" w:ascii="仿宋" w:hAnsi="仿宋" w:eastAsia="仿宋"/>
                <w:bCs/>
                <w:sz w:val="24"/>
              </w:rPr>
            </w:pPr>
          </w:p>
        </w:tc>
        <w:tc>
          <w:tcPr>
            <w:tcW w:w="1133" w:type="dxa"/>
          </w:tcPr>
          <w:p w14:paraId="6B5368EB">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学历</w:t>
            </w:r>
          </w:p>
        </w:tc>
        <w:tc>
          <w:tcPr>
            <w:tcW w:w="1276" w:type="dxa"/>
          </w:tcPr>
          <w:p w14:paraId="79ECEDBD">
            <w:pPr>
              <w:tabs>
                <w:tab w:val="left" w:pos="2219"/>
              </w:tabs>
              <w:suppressAutoHyphens/>
              <w:spacing w:line="520" w:lineRule="exact"/>
              <w:ind w:right="-692"/>
              <w:rPr>
                <w:rFonts w:hint="eastAsia" w:ascii="仿宋" w:hAnsi="仿宋" w:eastAsia="仿宋"/>
                <w:bCs/>
                <w:sz w:val="24"/>
              </w:rPr>
            </w:pPr>
          </w:p>
        </w:tc>
        <w:tc>
          <w:tcPr>
            <w:tcW w:w="1363" w:type="dxa"/>
            <w:vAlign w:val="center"/>
          </w:tcPr>
          <w:p w14:paraId="11695AEF">
            <w:pPr>
              <w:snapToGrid w:val="0"/>
              <w:spacing w:line="520" w:lineRule="exact"/>
              <w:ind w:right="-103"/>
              <w:jc w:val="center"/>
              <w:rPr>
                <w:rFonts w:hint="eastAsia" w:ascii="仿宋" w:hAnsi="仿宋" w:eastAsia="仿宋"/>
                <w:sz w:val="24"/>
              </w:rPr>
            </w:pPr>
            <w:r>
              <w:rPr>
                <w:rFonts w:hint="eastAsia" w:ascii="仿宋" w:hAnsi="仿宋" w:eastAsia="仿宋"/>
                <w:sz w:val="24"/>
              </w:rPr>
              <w:t>职称(职务)</w:t>
            </w:r>
          </w:p>
        </w:tc>
        <w:tc>
          <w:tcPr>
            <w:tcW w:w="1303" w:type="dxa"/>
          </w:tcPr>
          <w:p w14:paraId="11D22C43">
            <w:pPr>
              <w:tabs>
                <w:tab w:val="left" w:pos="2219"/>
              </w:tabs>
              <w:suppressAutoHyphens/>
              <w:spacing w:line="520" w:lineRule="exact"/>
              <w:ind w:right="-692"/>
              <w:rPr>
                <w:rFonts w:hint="eastAsia" w:ascii="仿宋" w:hAnsi="仿宋" w:eastAsia="仿宋"/>
                <w:bCs/>
                <w:sz w:val="24"/>
              </w:rPr>
            </w:pPr>
          </w:p>
        </w:tc>
        <w:tc>
          <w:tcPr>
            <w:tcW w:w="1134" w:type="dxa"/>
          </w:tcPr>
          <w:p w14:paraId="46F8CAF9">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电话</w:t>
            </w:r>
          </w:p>
        </w:tc>
        <w:tc>
          <w:tcPr>
            <w:tcW w:w="1587" w:type="dxa"/>
            <w:tcBorders>
              <w:bottom w:val="nil"/>
            </w:tcBorders>
          </w:tcPr>
          <w:p w14:paraId="518F9AFB">
            <w:pPr>
              <w:tabs>
                <w:tab w:val="left" w:pos="2219"/>
              </w:tabs>
              <w:suppressAutoHyphens/>
              <w:spacing w:line="520" w:lineRule="exact"/>
              <w:ind w:right="-692"/>
              <w:rPr>
                <w:rFonts w:hint="eastAsia" w:ascii="仿宋" w:hAnsi="仿宋" w:eastAsia="仿宋"/>
                <w:bCs/>
                <w:sz w:val="24"/>
              </w:rPr>
            </w:pPr>
          </w:p>
        </w:tc>
      </w:tr>
      <w:tr w14:paraId="2102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59" w:type="dxa"/>
            <w:vMerge w:val="continue"/>
          </w:tcPr>
          <w:p w14:paraId="70BAE31D">
            <w:pPr>
              <w:tabs>
                <w:tab w:val="left" w:pos="2219"/>
              </w:tabs>
              <w:suppressAutoHyphens/>
              <w:spacing w:line="520" w:lineRule="exact"/>
              <w:ind w:right="-692"/>
              <w:rPr>
                <w:rFonts w:hint="eastAsia" w:ascii="仿宋" w:hAnsi="仿宋" w:eastAsia="仿宋"/>
                <w:bCs/>
                <w:sz w:val="24"/>
              </w:rPr>
            </w:pPr>
          </w:p>
        </w:tc>
        <w:tc>
          <w:tcPr>
            <w:tcW w:w="1133" w:type="dxa"/>
            <w:vAlign w:val="center"/>
          </w:tcPr>
          <w:p w14:paraId="4CA7C0D4">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院系</w:t>
            </w:r>
          </w:p>
        </w:tc>
        <w:tc>
          <w:tcPr>
            <w:tcW w:w="2639" w:type="dxa"/>
            <w:gridSpan w:val="2"/>
            <w:vAlign w:val="center"/>
          </w:tcPr>
          <w:p w14:paraId="5A9D5111">
            <w:pPr>
              <w:tabs>
                <w:tab w:val="left" w:pos="2219"/>
              </w:tabs>
              <w:suppressAutoHyphens/>
              <w:spacing w:line="520" w:lineRule="exact"/>
              <w:ind w:right="-692"/>
              <w:rPr>
                <w:rFonts w:hint="eastAsia" w:ascii="仿宋" w:hAnsi="仿宋" w:eastAsia="仿宋"/>
                <w:bCs/>
                <w:sz w:val="24"/>
              </w:rPr>
            </w:pPr>
          </w:p>
        </w:tc>
        <w:tc>
          <w:tcPr>
            <w:tcW w:w="1303" w:type="dxa"/>
            <w:vAlign w:val="center"/>
          </w:tcPr>
          <w:p w14:paraId="603BE106">
            <w:pPr>
              <w:tabs>
                <w:tab w:val="left" w:pos="2219"/>
              </w:tabs>
              <w:suppressAutoHyphens/>
              <w:spacing w:line="520" w:lineRule="exact"/>
              <w:ind w:right="-692"/>
              <w:rPr>
                <w:rFonts w:hint="eastAsia" w:ascii="仿宋" w:hAnsi="仿宋" w:eastAsia="仿宋"/>
                <w:bCs/>
                <w:sz w:val="24"/>
              </w:rPr>
            </w:pPr>
            <w:r>
              <w:rPr>
                <w:rFonts w:hint="eastAsia" w:ascii="仿宋" w:hAnsi="仿宋" w:eastAsia="仿宋"/>
                <w:bCs/>
                <w:sz w:val="24"/>
              </w:rPr>
              <w:t>电子邮箱</w:t>
            </w:r>
          </w:p>
        </w:tc>
        <w:tc>
          <w:tcPr>
            <w:tcW w:w="2721" w:type="dxa"/>
            <w:gridSpan w:val="2"/>
            <w:vAlign w:val="center"/>
          </w:tcPr>
          <w:p w14:paraId="743499F0">
            <w:pPr>
              <w:tabs>
                <w:tab w:val="left" w:pos="2219"/>
              </w:tabs>
              <w:suppressAutoHyphens/>
              <w:spacing w:line="520" w:lineRule="exact"/>
              <w:ind w:right="-692"/>
              <w:rPr>
                <w:rFonts w:hint="eastAsia" w:ascii="仿宋" w:hAnsi="仿宋" w:eastAsia="仿宋"/>
                <w:bCs/>
                <w:sz w:val="24"/>
              </w:rPr>
            </w:pPr>
          </w:p>
        </w:tc>
      </w:tr>
      <w:tr w14:paraId="3864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14:paraId="793E1098">
            <w:pPr>
              <w:snapToGrid w:val="0"/>
              <w:spacing w:line="520" w:lineRule="exact"/>
              <w:ind w:right="-103"/>
              <w:jc w:val="center"/>
              <w:rPr>
                <w:rFonts w:hint="eastAsia" w:ascii="仿宋" w:hAnsi="仿宋" w:eastAsia="仿宋"/>
                <w:sz w:val="24"/>
              </w:rPr>
            </w:pPr>
            <w:r>
              <w:rPr>
                <w:rFonts w:ascii="仿宋" w:hAnsi="仿宋" w:eastAsia="仿宋"/>
                <w:sz w:val="24"/>
              </w:rPr>
              <w:t>1-2</w:t>
            </w:r>
          </w:p>
          <w:p w14:paraId="5D0F82F7">
            <w:pPr>
              <w:snapToGrid w:val="0"/>
              <w:spacing w:line="520" w:lineRule="exact"/>
              <w:ind w:right="-103"/>
              <w:jc w:val="center"/>
              <w:rPr>
                <w:rFonts w:hint="eastAsia" w:ascii="仿宋" w:hAnsi="仿宋" w:eastAsia="仿宋"/>
                <w:sz w:val="24"/>
              </w:rPr>
            </w:pPr>
            <w:r>
              <w:rPr>
                <w:rFonts w:hint="eastAsia" w:ascii="仿宋" w:hAnsi="仿宋" w:eastAsia="仿宋"/>
                <w:sz w:val="24"/>
              </w:rPr>
              <w:t>近</w:t>
            </w:r>
            <w:r>
              <w:rPr>
                <w:rFonts w:ascii="仿宋" w:hAnsi="仿宋" w:eastAsia="仿宋"/>
                <w:sz w:val="24"/>
              </w:rPr>
              <w:t>3</w:t>
            </w:r>
            <w:r>
              <w:rPr>
                <w:rFonts w:hint="eastAsia" w:ascii="仿宋" w:hAnsi="仿宋" w:eastAsia="仿宋"/>
                <w:sz w:val="24"/>
              </w:rPr>
              <w:t>年</w:t>
            </w:r>
          </w:p>
          <w:p w14:paraId="37201F5D">
            <w:pPr>
              <w:snapToGrid w:val="0"/>
              <w:spacing w:line="520" w:lineRule="exact"/>
              <w:ind w:right="-103"/>
              <w:jc w:val="center"/>
              <w:rPr>
                <w:rFonts w:hint="eastAsia" w:ascii="仿宋" w:hAnsi="仿宋" w:eastAsia="仿宋"/>
                <w:sz w:val="24"/>
              </w:rPr>
            </w:pPr>
            <w:r>
              <w:rPr>
                <w:rFonts w:hint="eastAsia" w:ascii="仿宋" w:hAnsi="仿宋" w:eastAsia="仿宋"/>
                <w:sz w:val="24"/>
              </w:rPr>
              <w:t>研究生课程主讲情况</w:t>
            </w:r>
          </w:p>
        </w:tc>
        <w:tc>
          <w:tcPr>
            <w:tcW w:w="2409" w:type="dxa"/>
            <w:gridSpan w:val="2"/>
            <w:vAlign w:val="center"/>
          </w:tcPr>
          <w:p w14:paraId="66600042">
            <w:pPr>
              <w:tabs>
                <w:tab w:val="left" w:pos="2219"/>
              </w:tabs>
              <w:suppressAutoHyphens/>
              <w:spacing w:line="520" w:lineRule="exact"/>
              <w:ind w:right="-165"/>
              <w:rPr>
                <w:rFonts w:hint="eastAsia" w:ascii="仿宋" w:hAnsi="仿宋" w:eastAsia="仿宋"/>
                <w:sz w:val="24"/>
              </w:rPr>
            </w:pPr>
            <w:r>
              <w:rPr>
                <w:rFonts w:ascii="仿宋" w:hAnsi="仿宋" w:eastAsia="仿宋"/>
                <w:sz w:val="24"/>
              </w:rPr>
              <w:t>课程名称</w:t>
            </w:r>
          </w:p>
        </w:tc>
        <w:tc>
          <w:tcPr>
            <w:tcW w:w="1363" w:type="dxa"/>
            <w:vAlign w:val="center"/>
          </w:tcPr>
          <w:p w14:paraId="0BF6DD24">
            <w:pPr>
              <w:tabs>
                <w:tab w:val="left" w:pos="2219"/>
              </w:tabs>
              <w:suppressAutoHyphens/>
              <w:spacing w:line="520" w:lineRule="exact"/>
              <w:ind w:right="-70"/>
              <w:rPr>
                <w:rFonts w:hint="eastAsia" w:ascii="仿宋" w:hAnsi="仿宋" w:eastAsia="仿宋"/>
                <w:sz w:val="24"/>
              </w:rPr>
            </w:pPr>
            <w:r>
              <w:rPr>
                <w:rFonts w:ascii="仿宋" w:hAnsi="仿宋" w:eastAsia="仿宋"/>
                <w:sz w:val="24"/>
              </w:rPr>
              <w:t>课程类别</w:t>
            </w:r>
          </w:p>
        </w:tc>
        <w:tc>
          <w:tcPr>
            <w:tcW w:w="1303" w:type="dxa"/>
            <w:vAlign w:val="center"/>
          </w:tcPr>
          <w:p w14:paraId="188E568B">
            <w:pPr>
              <w:tabs>
                <w:tab w:val="left" w:pos="2219"/>
              </w:tabs>
              <w:suppressAutoHyphens/>
              <w:spacing w:line="520" w:lineRule="exact"/>
              <w:ind w:right="-70"/>
              <w:rPr>
                <w:rFonts w:hint="eastAsia" w:ascii="仿宋" w:hAnsi="仿宋" w:eastAsia="仿宋"/>
                <w:sz w:val="24"/>
              </w:rPr>
            </w:pPr>
            <w:r>
              <w:rPr>
                <w:rFonts w:hint="eastAsia" w:ascii="仿宋" w:hAnsi="仿宋" w:eastAsia="仿宋"/>
                <w:sz w:val="24"/>
              </w:rPr>
              <w:t>授课对象</w:t>
            </w:r>
          </w:p>
        </w:tc>
        <w:tc>
          <w:tcPr>
            <w:tcW w:w="1134" w:type="dxa"/>
            <w:vAlign w:val="center"/>
          </w:tcPr>
          <w:p w14:paraId="279AC945">
            <w:pPr>
              <w:tabs>
                <w:tab w:val="left" w:pos="2219"/>
              </w:tabs>
              <w:suppressAutoHyphens/>
              <w:spacing w:line="520" w:lineRule="exact"/>
              <w:ind w:right="-108"/>
              <w:rPr>
                <w:rFonts w:hint="eastAsia" w:ascii="仿宋" w:hAnsi="仿宋" w:eastAsia="仿宋"/>
                <w:sz w:val="24"/>
              </w:rPr>
            </w:pPr>
            <w:r>
              <w:rPr>
                <w:rFonts w:ascii="仿宋" w:hAnsi="仿宋" w:eastAsia="仿宋"/>
                <w:sz w:val="24"/>
              </w:rPr>
              <w:t>周学时</w:t>
            </w:r>
          </w:p>
        </w:tc>
        <w:tc>
          <w:tcPr>
            <w:tcW w:w="1587" w:type="dxa"/>
            <w:vAlign w:val="center"/>
          </w:tcPr>
          <w:p w14:paraId="78282D6F">
            <w:pPr>
              <w:tabs>
                <w:tab w:val="left" w:pos="2219"/>
              </w:tabs>
              <w:suppressAutoHyphens/>
              <w:spacing w:line="520" w:lineRule="exact"/>
              <w:ind w:right="-108"/>
              <w:rPr>
                <w:rFonts w:hint="eastAsia" w:ascii="仿宋" w:hAnsi="仿宋" w:eastAsia="仿宋"/>
                <w:sz w:val="24"/>
              </w:rPr>
            </w:pPr>
            <w:r>
              <w:rPr>
                <w:rFonts w:hint="eastAsia" w:ascii="仿宋" w:hAnsi="仿宋" w:eastAsia="仿宋"/>
                <w:sz w:val="24"/>
              </w:rPr>
              <w:t>学生数/轮</w:t>
            </w:r>
          </w:p>
        </w:tc>
      </w:tr>
      <w:tr w14:paraId="7FD8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tcPr>
          <w:p w14:paraId="70366A75">
            <w:pPr>
              <w:tabs>
                <w:tab w:val="left" w:pos="2219"/>
              </w:tabs>
              <w:suppressAutoHyphens/>
              <w:spacing w:line="520" w:lineRule="exact"/>
              <w:ind w:right="-692"/>
              <w:rPr>
                <w:rFonts w:hint="eastAsia" w:ascii="仿宋" w:hAnsi="仿宋" w:eastAsia="仿宋"/>
                <w:bCs/>
                <w:sz w:val="24"/>
              </w:rPr>
            </w:pPr>
          </w:p>
        </w:tc>
        <w:tc>
          <w:tcPr>
            <w:tcW w:w="2409" w:type="dxa"/>
            <w:gridSpan w:val="2"/>
          </w:tcPr>
          <w:p w14:paraId="729F0216">
            <w:pPr>
              <w:tabs>
                <w:tab w:val="left" w:pos="2219"/>
              </w:tabs>
              <w:suppressAutoHyphens/>
              <w:spacing w:line="520" w:lineRule="exact"/>
              <w:ind w:right="-692"/>
              <w:rPr>
                <w:rFonts w:hint="eastAsia" w:ascii="仿宋" w:hAnsi="仿宋" w:eastAsia="仿宋"/>
                <w:bCs/>
                <w:sz w:val="24"/>
              </w:rPr>
            </w:pPr>
          </w:p>
        </w:tc>
        <w:tc>
          <w:tcPr>
            <w:tcW w:w="1363" w:type="dxa"/>
          </w:tcPr>
          <w:p w14:paraId="5920024C">
            <w:pPr>
              <w:tabs>
                <w:tab w:val="left" w:pos="2219"/>
              </w:tabs>
              <w:suppressAutoHyphens/>
              <w:spacing w:line="520" w:lineRule="exact"/>
              <w:ind w:right="-692"/>
              <w:rPr>
                <w:rFonts w:hint="eastAsia" w:ascii="仿宋" w:hAnsi="仿宋" w:eastAsia="仿宋"/>
                <w:bCs/>
                <w:sz w:val="24"/>
              </w:rPr>
            </w:pPr>
          </w:p>
        </w:tc>
        <w:tc>
          <w:tcPr>
            <w:tcW w:w="1303" w:type="dxa"/>
          </w:tcPr>
          <w:p w14:paraId="3C0504A3">
            <w:pPr>
              <w:tabs>
                <w:tab w:val="left" w:pos="2219"/>
              </w:tabs>
              <w:suppressAutoHyphens/>
              <w:spacing w:line="520" w:lineRule="exact"/>
              <w:ind w:right="-692"/>
              <w:rPr>
                <w:rFonts w:hint="eastAsia" w:ascii="仿宋" w:hAnsi="仿宋" w:eastAsia="仿宋"/>
                <w:bCs/>
                <w:sz w:val="24"/>
              </w:rPr>
            </w:pPr>
          </w:p>
        </w:tc>
        <w:tc>
          <w:tcPr>
            <w:tcW w:w="1134" w:type="dxa"/>
          </w:tcPr>
          <w:p w14:paraId="278FB1B1">
            <w:pPr>
              <w:tabs>
                <w:tab w:val="left" w:pos="2219"/>
              </w:tabs>
              <w:suppressAutoHyphens/>
              <w:spacing w:line="520" w:lineRule="exact"/>
              <w:ind w:right="-692"/>
              <w:rPr>
                <w:rFonts w:hint="eastAsia" w:ascii="仿宋" w:hAnsi="仿宋" w:eastAsia="仿宋"/>
                <w:bCs/>
                <w:sz w:val="24"/>
              </w:rPr>
            </w:pPr>
          </w:p>
        </w:tc>
        <w:tc>
          <w:tcPr>
            <w:tcW w:w="1587" w:type="dxa"/>
          </w:tcPr>
          <w:p w14:paraId="4EA089EC">
            <w:pPr>
              <w:tabs>
                <w:tab w:val="left" w:pos="2219"/>
              </w:tabs>
              <w:suppressAutoHyphens/>
              <w:spacing w:line="520" w:lineRule="exact"/>
              <w:ind w:right="-692"/>
              <w:rPr>
                <w:rFonts w:hint="eastAsia" w:ascii="仿宋" w:hAnsi="仿宋" w:eastAsia="仿宋"/>
                <w:bCs/>
                <w:sz w:val="24"/>
              </w:rPr>
            </w:pPr>
          </w:p>
        </w:tc>
      </w:tr>
      <w:tr w14:paraId="0E8A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tcPr>
          <w:p w14:paraId="1E65A988">
            <w:pPr>
              <w:tabs>
                <w:tab w:val="left" w:pos="2219"/>
              </w:tabs>
              <w:suppressAutoHyphens/>
              <w:spacing w:line="520" w:lineRule="exact"/>
              <w:ind w:right="-692"/>
              <w:rPr>
                <w:rFonts w:hint="eastAsia" w:ascii="仿宋" w:hAnsi="仿宋" w:eastAsia="仿宋"/>
                <w:bCs/>
                <w:sz w:val="24"/>
              </w:rPr>
            </w:pPr>
          </w:p>
        </w:tc>
        <w:tc>
          <w:tcPr>
            <w:tcW w:w="2409" w:type="dxa"/>
            <w:gridSpan w:val="2"/>
          </w:tcPr>
          <w:p w14:paraId="3D257E14">
            <w:pPr>
              <w:tabs>
                <w:tab w:val="left" w:pos="2219"/>
              </w:tabs>
              <w:suppressAutoHyphens/>
              <w:spacing w:line="520" w:lineRule="exact"/>
              <w:ind w:right="-692"/>
              <w:rPr>
                <w:rFonts w:hint="eastAsia" w:ascii="仿宋" w:hAnsi="仿宋" w:eastAsia="仿宋"/>
                <w:bCs/>
                <w:sz w:val="24"/>
              </w:rPr>
            </w:pPr>
          </w:p>
        </w:tc>
        <w:tc>
          <w:tcPr>
            <w:tcW w:w="1363" w:type="dxa"/>
          </w:tcPr>
          <w:p w14:paraId="62629D88">
            <w:pPr>
              <w:tabs>
                <w:tab w:val="left" w:pos="2219"/>
              </w:tabs>
              <w:suppressAutoHyphens/>
              <w:spacing w:line="520" w:lineRule="exact"/>
              <w:ind w:right="-692"/>
              <w:rPr>
                <w:rFonts w:hint="eastAsia" w:ascii="仿宋" w:hAnsi="仿宋" w:eastAsia="仿宋"/>
                <w:bCs/>
                <w:sz w:val="24"/>
              </w:rPr>
            </w:pPr>
          </w:p>
        </w:tc>
        <w:tc>
          <w:tcPr>
            <w:tcW w:w="1303" w:type="dxa"/>
          </w:tcPr>
          <w:p w14:paraId="7C424331">
            <w:pPr>
              <w:tabs>
                <w:tab w:val="left" w:pos="2219"/>
              </w:tabs>
              <w:suppressAutoHyphens/>
              <w:spacing w:line="520" w:lineRule="exact"/>
              <w:ind w:right="-692"/>
              <w:rPr>
                <w:rFonts w:hint="eastAsia" w:ascii="仿宋" w:hAnsi="仿宋" w:eastAsia="仿宋"/>
                <w:bCs/>
                <w:sz w:val="24"/>
              </w:rPr>
            </w:pPr>
          </w:p>
        </w:tc>
        <w:tc>
          <w:tcPr>
            <w:tcW w:w="1134" w:type="dxa"/>
          </w:tcPr>
          <w:p w14:paraId="1518B85F">
            <w:pPr>
              <w:tabs>
                <w:tab w:val="left" w:pos="2219"/>
              </w:tabs>
              <w:suppressAutoHyphens/>
              <w:spacing w:line="520" w:lineRule="exact"/>
              <w:ind w:right="-692"/>
              <w:rPr>
                <w:rFonts w:hint="eastAsia" w:ascii="仿宋" w:hAnsi="仿宋" w:eastAsia="仿宋"/>
                <w:bCs/>
                <w:sz w:val="24"/>
              </w:rPr>
            </w:pPr>
          </w:p>
        </w:tc>
        <w:tc>
          <w:tcPr>
            <w:tcW w:w="1587" w:type="dxa"/>
          </w:tcPr>
          <w:p w14:paraId="7065DADE">
            <w:pPr>
              <w:tabs>
                <w:tab w:val="left" w:pos="2219"/>
              </w:tabs>
              <w:suppressAutoHyphens/>
              <w:spacing w:line="520" w:lineRule="exact"/>
              <w:ind w:right="-692"/>
              <w:rPr>
                <w:rFonts w:hint="eastAsia" w:ascii="仿宋" w:hAnsi="仿宋" w:eastAsia="仿宋"/>
                <w:bCs/>
                <w:sz w:val="24"/>
              </w:rPr>
            </w:pPr>
          </w:p>
        </w:tc>
      </w:tr>
      <w:tr w14:paraId="1930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vMerge w:val="continue"/>
          </w:tcPr>
          <w:p w14:paraId="6E77981D">
            <w:pPr>
              <w:tabs>
                <w:tab w:val="left" w:pos="2219"/>
              </w:tabs>
              <w:suppressAutoHyphens/>
              <w:spacing w:line="520" w:lineRule="exact"/>
              <w:ind w:right="-692"/>
              <w:rPr>
                <w:rFonts w:hint="eastAsia" w:ascii="仿宋" w:hAnsi="仿宋" w:eastAsia="仿宋"/>
                <w:bCs/>
                <w:sz w:val="24"/>
              </w:rPr>
            </w:pPr>
          </w:p>
        </w:tc>
        <w:tc>
          <w:tcPr>
            <w:tcW w:w="2409" w:type="dxa"/>
            <w:gridSpan w:val="2"/>
          </w:tcPr>
          <w:p w14:paraId="7D137E60">
            <w:pPr>
              <w:tabs>
                <w:tab w:val="left" w:pos="2219"/>
              </w:tabs>
              <w:suppressAutoHyphens/>
              <w:spacing w:line="520" w:lineRule="exact"/>
              <w:ind w:right="-692"/>
              <w:rPr>
                <w:rFonts w:hint="eastAsia" w:ascii="仿宋" w:hAnsi="仿宋" w:eastAsia="仿宋"/>
                <w:bCs/>
                <w:sz w:val="24"/>
              </w:rPr>
            </w:pPr>
          </w:p>
        </w:tc>
        <w:tc>
          <w:tcPr>
            <w:tcW w:w="1363" w:type="dxa"/>
          </w:tcPr>
          <w:p w14:paraId="6FE4342A">
            <w:pPr>
              <w:tabs>
                <w:tab w:val="left" w:pos="2219"/>
              </w:tabs>
              <w:suppressAutoHyphens/>
              <w:spacing w:line="520" w:lineRule="exact"/>
              <w:ind w:right="-692"/>
              <w:rPr>
                <w:rFonts w:hint="eastAsia" w:ascii="仿宋" w:hAnsi="仿宋" w:eastAsia="仿宋"/>
                <w:bCs/>
                <w:sz w:val="24"/>
              </w:rPr>
            </w:pPr>
          </w:p>
        </w:tc>
        <w:tc>
          <w:tcPr>
            <w:tcW w:w="1303" w:type="dxa"/>
          </w:tcPr>
          <w:p w14:paraId="20B222E0">
            <w:pPr>
              <w:tabs>
                <w:tab w:val="left" w:pos="2219"/>
              </w:tabs>
              <w:suppressAutoHyphens/>
              <w:spacing w:line="520" w:lineRule="exact"/>
              <w:ind w:right="-692"/>
              <w:rPr>
                <w:rFonts w:hint="eastAsia" w:ascii="仿宋" w:hAnsi="仿宋" w:eastAsia="仿宋"/>
                <w:bCs/>
                <w:sz w:val="24"/>
              </w:rPr>
            </w:pPr>
          </w:p>
        </w:tc>
        <w:tc>
          <w:tcPr>
            <w:tcW w:w="1134" w:type="dxa"/>
          </w:tcPr>
          <w:p w14:paraId="6CF0A957">
            <w:pPr>
              <w:tabs>
                <w:tab w:val="left" w:pos="2219"/>
              </w:tabs>
              <w:suppressAutoHyphens/>
              <w:spacing w:line="520" w:lineRule="exact"/>
              <w:ind w:right="-692"/>
              <w:rPr>
                <w:rFonts w:hint="eastAsia" w:ascii="仿宋" w:hAnsi="仿宋" w:eastAsia="仿宋"/>
                <w:bCs/>
                <w:sz w:val="24"/>
              </w:rPr>
            </w:pPr>
          </w:p>
        </w:tc>
        <w:tc>
          <w:tcPr>
            <w:tcW w:w="1587" w:type="dxa"/>
          </w:tcPr>
          <w:p w14:paraId="679D50C2">
            <w:pPr>
              <w:tabs>
                <w:tab w:val="left" w:pos="2219"/>
              </w:tabs>
              <w:suppressAutoHyphens/>
              <w:spacing w:line="520" w:lineRule="exact"/>
              <w:ind w:right="-692"/>
              <w:rPr>
                <w:rFonts w:hint="eastAsia" w:ascii="仿宋" w:hAnsi="仿宋" w:eastAsia="仿宋"/>
                <w:bCs/>
                <w:sz w:val="24"/>
              </w:rPr>
            </w:pPr>
          </w:p>
        </w:tc>
      </w:tr>
      <w:tr w14:paraId="712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tcPr>
          <w:p w14:paraId="666A41FC">
            <w:pPr>
              <w:tabs>
                <w:tab w:val="left" w:pos="2219"/>
              </w:tabs>
              <w:suppressAutoHyphens/>
              <w:spacing w:line="520" w:lineRule="exact"/>
              <w:ind w:right="-692"/>
              <w:rPr>
                <w:rFonts w:hint="eastAsia" w:ascii="仿宋" w:hAnsi="仿宋" w:eastAsia="仿宋"/>
                <w:bCs/>
                <w:sz w:val="24"/>
              </w:rPr>
            </w:pPr>
          </w:p>
        </w:tc>
        <w:tc>
          <w:tcPr>
            <w:tcW w:w="2409" w:type="dxa"/>
            <w:gridSpan w:val="2"/>
          </w:tcPr>
          <w:p w14:paraId="1572501E">
            <w:pPr>
              <w:tabs>
                <w:tab w:val="left" w:pos="2219"/>
              </w:tabs>
              <w:suppressAutoHyphens/>
              <w:spacing w:line="520" w:lineRule="exact"/>
              <w:ind w:right="-692"/>
              <w:rPr>
                <w:rFonts w:hint="eastAsia" w:ascii="仿宋" w:hAnsi="仿宋" w:eastAsia="仿宋"/>
                <w:bCs/>
                <w:sz w:val="24"/>
              </w:rPr>
            </w:pPr>
          </w:p>
        </w:tc>
        <w:tc>
          <w:tcPr>
            <w:tcW w:w="1363" w:type="dxa"/>
          </w:tcPr>
          <w:p w14:paraId="5D785421">
            <w:pPr>
              <w:tabs>
                <w:tab w:val="left" w:pos="2219"/>
              </w:tabs>
              <w:suppressAutoHyphens/>
              <w:spacing w:line="520" w:lineRule="exact"/>
              <w:ind w:right="-692"/>
              <w:rPr>
                <w:rFonts w:hint="eastAsia" w:ascii="仿宋" w:hAnsi="仿宋" w:eastAsia="仿宋"/>
                <w:bCs/>
                <w:sz w:val="24"/>
              </w:rPr>
            </w:pPr>
          </w:p>
        </w:tc>
        <w:tc>
          <w:tcPr>
            <w:tcW w:w="1303" w:type="dxa"/>
          </w:tcPr>
          <w:p w14:paraId="6C406FE5">
            <w:pPr>
              <w:tabs>
                <w:tab w:val="left" w:pos="2219"/>
              </w:tabs>
              <w:suppressAutoHyphens/>
              <w:spacing w:line="520" w:lineRule="exact"/>
              <w:ind w:right="-692"/>
              <w:rPr>
                <w:rFonts w:hint="eastAsia" w:ascii="仿宋" w:hAnsi="仿宋" w:eastAsia="仿宋"/>
                <w:bCs/>
                <w:sz w:val="24"/>
              </w:rPr>
            </w:pPr>
          </w:p>
        </w:tc>
        <w:tc>
          <w:tcPr>
            <w:tcW w:w="1134" w:type="dxa"/>
          </w:tcPr>
          <w:p w14:paraId="7F119255">
            <w:pPr>
              <w:tabs>
                <w:tab w:val="left" w:pos="2219"/>
              </w:tabs>
              <w:suppressAutoHyphens/>
              <w:spacing w:line="520" w:lineRule="exact"/>
              <w:ind w:right="-692"/>
              <w:rPr>
                <w:rFonts w:hint="eastAsia" w:ascii="仿宋" w:hAnsi="仿宋" w:eastAsia="仿宋"/>
                <w:bCs/>
                <w:sz w:val="24"/>
              </w:rPr>
            </w:pPr>
          </w:p>
        </w:tc>
        <w:tc>
          <w:tcPr>
            <w:tcW w:w="1587" w:type="dxa"/>
          </w:tcPr>
          <w:p w14:paraId="6027C7AE">
            <w:pPr>
              <w:tabs>
                <w:tab w:val="left" w:pos="2219"/>
              </w:tabs>
              <w:suppressAutoHyphens/>
              <w:spacing w:line="520" w:lineRule="exact"/>
              <w:ind w:right="-692"/>
              <w:rPr>
                <w:rFonts w:hint="eastAsia" w:ascii="仿宋" w:hAnsi="仿宋" w:eastAsia="仿宋"/>
                <w:bCs/>
                <w:sz w:val="24"/>
              </w:rPr>
            </w:pPr>
          </w:p>
        </w:tc>
      </w:tr>
    </w:tbl>
    <w:p w14:paraId="2A4BA40C">
      <w:pPr>
        <w:suppressAutoHyphens/>
        <w:spacing w:line="520" w:lineRule="exact"/>
        <w:ind w:right="25"/>
        <w:rPr>
          <w:rFonts w:hint="eastAsia" w:ascii="仿宋" w:hAnsi="仿宋" w:eastAsia="仿宋"/>
          <w:b/>
          <w:bCs/>
          <w:szCs w:val="32"/>
        </w:rPr>
      </w:pPr>
      <w:r>
        <w:rPr>
          <w:rFonts w:hint="eastAsia" w:ascii="仿宋" w:hAnsi="仿宋" w:eastAsia="仿宋"/>
          <w:b/>
          <w:bCs/>
          <w:szCs w:val="32"/>
        </w:rPr>
        <w:t>2.课程团队</w:t>
      </w:r>
      <w:r>
        <w:rPr>
          <w:rFonts w:ascii="仿宋" w:hAnsi="仿宋" w:eastAsia="仿宋"/>
          <w:b/>
          <w:bCs/>
          <w:szCs w:val="32"/>
        </w:rPr>
        <w:t>其他成员情况</w:t>
      </w:r>
      <w:r>
        <w:rPr>
          <w:rFonts w:hint="eastAsia" w:ascii="仿宋" w:hAnsi="仿宋" w:eastAsia="仿宋"/>
          <w:b/>
          <w:bCs/>
          <w:szCs w:val="32"/>
        </w:rPr>
        <w:t>（包括其他主讲教师、助教、技术支持等）</w:t>
      </w:r>
    </w:p>
    <w:tbl>
      <w:tblPr>
        <w:tblStyle w:val="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992"/>
        <w:gridCol w:w="1276"/>
        <w:gridCol w:w="2976"/>
        <w:gridCol w:w="1134"/>
      </w:tblGrid>
      <w:tr w14:paraId="1978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14:paraId="32E134FE">
            <w:pPr>
              <w:tabs>
                <w:tab w:val="left" w:pos="2219"/>
              </w:tabs>
              <w:suppressAutoHyphens/>
              <w:spacing w:line="520" w:lineRule="exact"/>
              <w:ind w:right="-51"/>
              <w:jc w:val="center"/>
              <w:rPr>
                <w:rFonts w:hint="eastAsia" w:ascii="仿宋" w:hAnsi="仿宋" w:eastAsia="仿宋"/>
                <w:bCs/>
                <w:sz w:val="24"/>
              </w:rPr>
            </w:pPr>
            <w:r>
              <w:rPr>
                <w:rFonts w:hint="eastAsia" w:ascii="仿宋" w:hAnsi="仿宋" w:eastAsia="仿宋"/>
                <w:bCs/>
                <w:sz w:val="24"/>
              </w:rPr>
              <w:t>姓名</w:t>
            </w:r>
          </w:p>
        </w:tc>
        <w:tc>
          <w:tcPr>
            <w:tcW w:w="1134" w:type="dxa"/>
            <w:vAlign w:val="center"/>
          </w:tcPr>
          <w:p w14:paraId="04BAC131">
            <w:pPr>
              <w:tabs>
                <w:tab w:val="left" w:pos="2219"/>
              </w:tabs>
              <w:suppressAutoHyphens/>
              <w:spacing w:line="520" w:lineRule="exact"/>
              <w:ind w:right="-66"/>
              <w:jc w:val="center"/>
              <w:rPr>
                <w:rFonts w:hint="eastAsia" w:ascii="仿宋" w:hAnsi="仿宋" w:eastAsia="仿宋"/>
                <w:bCs/>
                <w:sz w:val="24"/>
              </w:rPr>
            </w:pPr>
            <w:r>
              <w:rPr>
                <w:rFonts w:hint="eastAsia" w:ascii="仿宋" w:hAnsi="仿宋" w:eastAsia="仿宋"/>
                <w:bCs/>
                <w:sz w:val="24"/>
              </w:rPr>
              <w:t>出生年月</w:t>
            </w:r>
          </w:p>
        </w:tc>
        <w:tc>
          <w:tcPr>
            <w:tcW w:w="992" w:type="dxa"/>
            <w:vAlign w:val="center"/>
          </w:tcPr>
          <w:p w14:paraId="0B922685">
            <w:pPr>
              <w:tabs>
                <w:tab w:val="left" w:pos="2219"/>
              </w:tabs>
              <w:suppressAutoHyphens/>
              <w:spacing w:line="520" w:lineRule="exact"/>
              <w:ind w:right="-81"/>
              <w:jc w:val="center"/>
              <w:rPr>
                <w:rFonts w:hint="eastAsia" w:ascii="仿宋" w:hAnsi="仿宋" w:eastAsia="仿宋"/>
                <w:bCs/>
                <w:sz w:val="24"/>
              </w:rPr>
            </w:pPr>
            <w:r>
              <w:rPr>
                <w:rFonts w:hint="eastAsia" w:ascii="仿宋" w:hAnsi="仿宋" w:eastAsia="仿宋"/>
                <w:bCs/>
                <w:sz w:val="24"/>
              </w:rPr>
              <w:t>职称</w:t>
            </w:r>
          </w:p>
        </w:tc>
        <w:tc>
          <w:tcPr>
            <w:tcW w:w="1276" w:type="dxa"/>
            <w:vAlign w:val="center"/>
          </w:tcPr>
          <w:p w14:paraId="00DC7082">
            <w:pPr>
              <w:tabs>
                <w:tab w:val="left" w:pos="2219"/>
              </w:tabs>
              <w:suppressAutoHyphens/>
              <w:spacing w:line="520" w:lineRule="exact"/>
              <w:ind w:right="-136"/>
              <w:jc w:val="center"/>
              <w:rPr>
                <w:rFonts w:hint="eastAsia" w:ascii="仿宋" w:hAnsi="仿宋" w:eastAsia="仿宋"/>
                <w:bCs/>
                <w:sz w:val="24"/>
              </w:rPr>
            </w:pPr>
            <w:r>
              <w:rPr>
                <w:rFonts w:hint="eastAsia" w:ascii="仿宋" w:hAnsi="仿宋" w:eastAsia="仿宋"/>
                <w:bCs/>
                <w:sz w:val="24"/>
              </w:rPr>
              <w:t>学科专业</w:t>
            </w:r>
          </w:p>
        </w:tc>
        <w:tc>
          <w:tcPr>
            <w:tcW w:w="2976" w:type="dxa"/>
            <w:vAlign w:val="center"/>
          </w:tcPr>
          <w:p w14:paraId="23D4DF31">
            <w:pPr>
              <w:tabs>
                <w:tab w:val="left" w:pos="2219"/>
              </w:tabs>
              <w:suppressAutoHyphens/>
              <w:spacing w:line="520" w:lineRule="exact"/>
              <w:ind w:right="-123"/>
              <w:jc w:val="center"/>
              <w:rPr>
                <w:rFonts w:hint="eastAsia" w:ascii="仿宋" w:hAnsi="仿宋" w:eastAsia="仿宋"/>
                <w:bCs/>
                <w:sz w:val="24"/>
              </w:rPr>
            </w:pPr>
            <w:r>
              <w:rPr>
                <w:rFonts w:hint="eastAsia" w:ascii="仿宋" w:hAnsi="仿宋" w:eastAsia="仿宋"/>
                <w:bCs/>
                <w:sz w:val="24"/>
              </w:rPr>
              <w:t>教学分工</w:t>
            </w:r>
          </w:p>
        </w:tc>
        <w:tc>
          <w:tcPr>
            <w:tcW w:w="1134" w:type="dxa"/>
            <w:vAlign w:val="center"/>
          </w:tcPr>
          <w:p w14:paraId="38832039">
            <w:pPr>
              <w:tabs>
                <w:tab w:val="left" w:pos="2219"/>
              </w:tabs>
              <w:suppressAutoHyphens/>
              <w:spacing w:line="520" w:lineRule="exact"/>
              <w:ind w:right="-123"/>
              <w:jc w:val="center"/>
              <w:rPr>
                <w:rFonts w:hint="eastAsia" w:ascii="仿宋" w:hAnsi="仿宋" w:eastAsia="仿宋"/>
                <w:bCs/>
                <w:sz w:val="24"/>
              </w:rPr>
            </w:pPr>
            <w:r>
              <w:rPr>
                <w:rFonts w:hint="eastAsia" w:ascii="仿宋" w:hAnsi="仿宋" w:eastAsia="仿宋"/>
                <w:bCs/>
                <w:sz w:val="24"/>
              </w:rPr>
              <w:t>备注</w:t>
            </w:r>
          </w:p>
        </w:tc>
      </w:tr>
      <w:tr w14:paraId="2B28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2CD77A95">
            <w:pPr>
              <w:tabs>
                <w:tab w:val="left" w:pos="2219"/>
              </w:tabs>
              <w:suppressAutoHyphens/>
              <w:spacing w:line="520" w:lineRule="exact"/>
              <w:ind w:right="-51"/>
              <w:rPr>
                <w:rFonts w:hint="eastAsia" w:ascii="仿宋" w:hAnsi="仿宋" w:eastAsia="仿宋"/>
                <w:bCs/>
                <w:sz w:val="24"/>
              </w:rPr>
            </w:pPr>
          </w:p>
        </w:tc>
        <w:tc>
          <w:tcPr>
            <w:tcW w:w="1134" w:type="dxa"/>
          </w:tcPr>
          <w:p w14:paraId="618681C4">
            <w:pPr>
              <w:tabs>
                <w:tab w:val="left" w:pos="2219"/>
              </w:tabs>
              <w:suppressAutoHyphens/>
              <w:spacing w:line="520" w:lineRule="exact"/>
              <w:ind w:right="-66"/>
              <w:rPr>
                <w:rFonts w:hint="eastAsia" w:ascii="仿宋" w:hAnsi="仿宋" w:eastAsia="仿宋"/>
                <w:bCs/>
                <w:sz w:val="24"/>
              </w:rPr>
            </w:pPr>
          </w:p>
        </w:tc>
        <w:tc>
          <w:tcPr>
            <w:tcW w:w="992" w:type="dxa"/>
          </w:tcPr>
          <w:p w14:paraId="002D1BAA">
            <w:pPr>
              <w:tabs>
                <w:tab w:val="left" w:pos="2219"/>
              </w:tabs>
              <w:suppressAutoHyphens/>
              <w:spacing w:line="520" w:lineRule="exact"/>
              <w:ind w:right="-81"/>
              <w:rPr>
                <w:rFonts w:hint="eastAsia" w:ascii="仿宋" w:hAnsi="仿宋" w:eastAsia="仿宋"/>
                <w:bCs/>
                <w:sz w:val="24"/>
              </w:rPr>
            </w:pPr>
          </w:p>
        </w:tc>
        <w:tc>
          <w:tcPr>
            <w:tcW w:w="1276" w:type="dxa"/>
          </w:tcPr>
          <w:p w14:paraId="5D8B0BF8">
            <w:pPr>
              <w:tabs>
                <w:tab w:val="left" w:pos="2219"/>
              </w:tabs>
              <w:suppressAutoHyphens/>
              <w:spacing w:line="520" w:lineRule="exact"/>
              <w:ind w:right="-136"/>
              <w:rPr>
                <w:rFonts w:hint="eastAsia" w:ascii="仿宋" w:hAnsi="仿宋" w:eastAsia="仿宋"/>
                <w:bCs/>
                <w:sz w:val="24"/>
              </w:rPr>
            </w:pPr>
          </w:p>
        </w:tc>
        <w:tc>
          <w:tcPr>
            <w:tcW w:w="2976" w:type="dxa"/>
          </w:tcPr>
          <w:p w14:paraId="3A570050">
            <w:pPr>
              <w:tabs>
                <w:tab w:val="left" w:pos="2219"/>
              </w:tabs>
              <w:suppressAutoHyphens/>
              <w:spacing w:line="520" w:lineRule="exact"/>
              <w:ind w:right="-123"/>
              <w:rPr>
                <w:rFonts w:hint="eastAsia" w:ascii="仿宋" w:hAnsi="仿宋" w:eastAsia="仿宋"/>
                <w:bCs/>
                <w:sz w:val="24"/>
              </w:rPr>
            </w:pPr>
          </w:p>
        </w:tc>
        <w:tc>
          <w:tcPr>
            <w:tcW w:w="1134" w:type="dxa"/>
          </w:tcPr>
          <w:p w14:paraId="36B3CF69">
            <w:pPr>
              <w:tabs>
                <w:tab w:val="left" w:pos="2219"/>
              </w:tabs>
              <w:suppressAutoHyphens/>
              <w:spacing w:line="520" w:lineRule="exact"/>
              <w:ind w:right="-123"/>
              <w:rPr>
                <w:rFonts w:hint="eastAsia" w:ascii="仿宋" w:hAnsi="仿宋" w:eastAsia="仿宋"/>
                <w:bCs/>
                <w:sz w:val="24"/>
              </w:rPr>
            </w:pPr>
          </w:p>
        </w:tc>
      </w:tr>
      <w:tr w14:paraId="3D7D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5488762D">
            <w:pPr>
              <w:tabs>
                <w:tab w:val="left" w:pos="2219"/>
              </w:tabs>
              <w:suppressAutoHyphens/>
              <w:spacing w:line="520" w:lineRule="exact"/>
              <w:ind w:right="-51"/>
              <w:rPr>
                <w:rFonts w:hint="eastAsia" w:ascii="仿宋" w:hAnsi="仿宋" w:eastAsia="仿宋"/>
                <w:bCs/>
                <w:sz w:val="24"/>
              </w:rPr>
            </w:pPr>
          </w:p>
        </w:tc>
        <w:tc>
          <w:tcPr>
            <w:tcW w:w="1134" w:type="dxa"/>
          </w:tcPr>
          <w:p w14:paraId="122A91D7">
            <w:pPr>
              <w:tabs>
                <w:tab w:val="left" w:pos="2219"/>
              </w:tabs>
              <w:suppressAutoHyphens/>
              <w:spacing w:line="520" w:lineRule="exact"/>
              <w:ind w:right="-66"/>
              <w:rPr>
                <w:rFonts w:hint="eastAsia" w:ascii="仿宋" w:hAnsi="仿宋" w:eastAsia="仿宋"/>
                <w:bCs/>
                <w:sz w:val="24"/>
              </w:rPr>
            </w:pPr>
          </w:p>
        </w:tc>
        <w:tc>
          <w:tcPr>
            <w:tcW w:w="992" w:type="dxa"/>
          </w:tcPr>
          <w:p w14:paraId="06299164">
            <w:pPr>
              <w:tabs>
                <w:tab w:val="left" w:pos="2219"/>
              </w:tabs>
              <w:suppressAutoHyphens/>
              <w:spacing w:line="520" w:lineRule="exact"/>
              <w:ind w:right="-81"/>
              <w:rPr>
                <w:rFonts w:hint="eastAsia" w:ascii="仿宋" w:hAnsi="仿宋" w:eastAsia="仿宋"/>
                <w:bCs/>
                <w:sz w:val="24"/>
              </w:rPr>
            </w:pPr>
          </w:p>
        </w:tc>
        <w:tc>
          <w:tcPr>
            <w:tcW w:w="1276" w:type="dxa"/>
          </w:tcPr>
          <w:p w14:paraId="03BB6A38">
            <w:pPr>
              <w:tabs>
                <w:tab w:val="left" w:pos="2219"/>
              </w:tabs>
              <w:suppressAutoHyphens/>
              <w:spacing w:line="520" w:lineRule="exact"/>
              <w:ind w:right="-136"/>
              <w:rPr>
                <w:rFonts w:hint="eastAsia" w:ascii="仿宋" w:hAnsi="仿宋" w:eastAsia="仿宋"/>
                <w:bCs/>
                <w:sz w:val="24"/>
              </w:rPr>
            </w:pPr>
          </w:p>
        </w:tc>
        <w:tc>
          <w:tcPr>
            <w:tcW w:w="2976" w:type="dxa"/>
          </w:tcPr>
          <w:p w14:paraId="47E6A55C">
            <w:pPr>
              <w:tabs>
                <w:tab w:val="left" w:pos="2219"/>
              </w:tabs>
              <w:suppressAutoHyphens/>
              <w:spacing w:line="520" w:lineRule="exact"/>
              <w:ind w:right="-123"/>
              <w:rPr>
                <w:rFonts w:hint="eastAsia" w:ascii="仿宋" w:hAnsi="仿宋" w:eastAsia="仿宋"/>
                <w:bCs/>
                <w:sz w:val="24"/>
              </w:rPr>
            </w:pPr>
          </w:p>
        </w:tc>
        <w:tc>
          <w:tcPr>
            <w:tcW w:w="1134" w:type="dxa"/>
          </w:tcPr>
          <w:p w14:paraId="76628B0B">
            <w:pPr>
              <w:tabs>
                <w:tab w:val="left" w:pos="2219"/>
              </w:tabs>
              <w:suppressAutoHyphens/>
              <w:spacing w:line="520" w:lineRule="exact"/>
              <w:ind w:right="-123"/>
              <w:rPr>
                <w:rFonts w:hint="eastAsia" w:ascii="仿宋" w:hAnsi="仿宋" w:eastAsia="仿宋"/>
                <w:bCs/>
                <w:sz w:val="24"/>
              </w:rPr>
            </w:pPr>
          </w:p>
        </w:tc>
      </w:tr>
      <w:tr w14:paraId="7264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01D88C02">
            <w:pPr>
              <w:tabs>
                <w:tab w:val="left" w:pos="2219"/>
              </w:tabs>
              <w:suppressAutoHyphens/>
              <w:spacing w:line="520" w:lineRule="exact"/>
              <w:ind w:right="-51"/>
              <w:rPr>
                <w:rFonts w:hint="eastAsia" w:ascii="仿宋" w:hAnsi="仿宋" w:eastAsia="仿宋"/>
                <w:bCs/>
                <w:sz w:val="24"/>
              </w:rPr>
            </w:pPr>
          </w:p>
        </w:tc>
        <w:tc>
          <w:tcPr>
            <w:tcW w:w="1134" w:type="dxa"/>
          </w:tcPr>
          <w:p w14:paraId="6B7FCFD6">
            <w:pPr>
              <w:tabs>
                <w:tab w:val="left" w:pos="2219"/>
              </w:tabs>
              <w:suppressAutoHyphens/>
              <w:spacing w:line="520" w:lineRule="exact"/>
              <w:ind w:right="-66"/>
              <w:rPr>
                <w:rFonts w:hint="eastAsia" w:ascii="仿宋" w:hAnsi="仿宋" w:eastAsia="仿宋"/>
                <w:bCs/>
                <w:sz w:val="24"/>
              </w:rPr>
            </w:pPr>
          </w:p>
        </w:tc>
        <w:tc>
          <w:tcPr>
            <w:tcW w:w="992" w:type="dxa"/>
          </w:tcPr>
          <w:p w14:paraId="21553DE8">
            <w:pPr>
              <w:tabs>
                <w:tab w:val="left" w:pos="2219"/>
              </w:tabs>
              <w:suppressAutoHyphens/>
              <w:spacing w:line="520" w:lineRule="exact"/>
              <w:ind w:right="-81"/>
              <w:rPr>
                <w:rFonts w:hint="eastAsia" w:ascii="仿宋" w:hAnsi="仿宋" w:eastAsia="仿宋"/>
                <w:bCs/>
                <w:sz w:val="24"/>
              </w:rPr>
            </w:pPr>
          </w:p>
        </w:tc>
        <w:tc>
          <w:tcPr>
            <w:tcW w:w="1276" w:type="dxa"/>
          </w:tcPr>
          <w:p w14:paraId="5E34ACBE">
            <w:pPr>
              <w:tabs>
                <w:tab w:val="left" w:pos="2219"/>
              </w:tabs>
              <w:suppressAutoHyphens/>
              <w:spacing w:line="520" w:lineRule="exact"/>
              <w:ind w:right="-136"/>
              <w:rPr>
                <w:rFonts w:hint="eastAsia" w:ascii="仿宋" w:hAnsi="仿宋" w:eastAsia="仿宋"/>
                <w:bCs/>
                <w:sz w:val="24"/>
              </w:rPr>
            </w:pPr>
          </w:p>
        </w:tc>
        <w:tc>
          <w:tcPr>
            <w:tcW w:w="2976" w:type="dxa"/>
          </w:tcPr>
          <w:p w14:paraId="25D3EF75">
            <w:pPr>
              <w:tabs>
                <w:tab w:val="left" w:pos="2219"/>
              </w:tabs>
              <w:suppressAutoHyphens/>
              <w:spacing w:line="520" w:lineRule="exact"/>
              <w:ind w:right="-123"/>
              <w:rPr>
                <w:rFonts w:hint="eastAsia" w:ascii="仿宋" w:hAnsi="仿宋" w:eastAsia="仿宋"/>
                <w:bCs/>
                <w:sz w:val="24"/>
              </w:rPr>
            </w:pPr>
          </w:p>
        </w:tc>
        <w:tc>
          <w:tcPr>
            <w:tcW w:w="1134" w:type="dxa"/>
          </w:tcPr>
          <w:p w14:paraId="4E962DB3">
            <w:pPr>
              <w:tabs>
                <w:tab w:val="left" w:pos="2219"/>
              </w:tabs>
              <w:suppressAutoHyphens/>
              <w:spacing w:line="520" w:lineRule="exact"/>
              <w:ind w:right="-123"/>
              <w:rPr>
                <w:rFonts w:hint="eastAsia" w:ascii="仿宋" w:hAnsi="仿宋" w:eastAsia="仿宋"/>
                <w:bCs/>
                <w:sz w:val="24"/>
              </w:rPr>
            </w:pPr>
          </w:p>
        </w:tc>
      </w:tr>
      <w:tr w14:paraId="6517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03C03620">
            <w:pPr>
              <w:tabs>
                <w:tab w:val="left" w:pos="2219"/>
              </w:tabs>
              <w:suppressAutoHyphens/>
              <w:spacing w:line="520" w:lineRule="exact"/>
              <w:ind w:right="-51"/>
              <w:rPr>
                <w:rFonts w:hint="eastAsia" w:ascii="仿宋" w:hAnsi="仿宋" w:eastAsia="仿宋"/>
                <w:bCs/>
                <w:sz w:val="24"/>
              </w:rPr>
            </w:pPr>
          </w:p>
        </w:tc>
        <w:tc>
          <w:tcPr>
            <w:tcW w:w="1134" w:type="dxa"/>
          </w:tcPr>
          <w:p w14:paraId="7FE911B5">
            <w:pPr>
              <w:tabs>
                <w:tab w:val="left" w:pos="2219"/>
              </w:tabs>
              <w:suppressAutoHyphens/>
              <w:spacing w:line="520" w:lineRule="exact"/>
              <w:ind w:right="-66"/>
              <w:rPr>
                <w:rFonts w:hint="eastAsia" w:ascii="仿宋" w:hAnsi="仿宋" w:eastAsia="仿宋"/>
                <w:bCs/>
                <w:sz w:val="24"/>
              </w:rPr>
            </w:pPr>
          </w:p>
        </w:tc>
        <w:tc>
          <w:tcPr>
            <w:tcW w:w="992" w:type="dxa"/>
          </w:tcPr>
          <w:p w14:paraId="2B5953C7">
            <w:pPr>
              <w:tabs>
                <w:tab w:val="left" w:pos="2219"/>
              </w:tabs>
              <w:suppressAutoHyphens/>
              <w:spacing w:line="520" w:lineRule="exact"/>
              <w:ind w:right="-81"/>
              <w:rPr>
                <w:rFonts w:hint="eastAsia" w:ascii="仿宋" w:hAnsi="仿宋" w:eastAsia="仿宋"/>
                <w:bCs/>
                <w:sz w:val="24"/>
              </w:rPr>
            </w:pPr>
          </w:p>
        </w:tc>
        <w:tc>
          <w:tcPr>
            <w:tcW w:w="1276" w:type="dxa"/>
          </w:tcPr>
          <w:p w14:paraId="1CEFB90F">
            <w:pPr>
              <w:tabs>
                <w:tab w:val="left" w:pos="2219"/>
              </w:tabs>
              <w:suppressAutoHyphens/>
              <w:spacing w:line="520" w:lineRule="exact"/>
              <w:ind w:right="-136"/>
              <w:rPr>
                <w:rFonts w:hint="eastAsia" w:ascii="仿宋" w:hAnsi="仿宋" w:eastAsia="仿宋"/>
                <w:bCs/>
                <w:sz w:val="24"/>
              </w:rPr>
            </w:pPr>
          </w:p>
        </w:tc>
        <w:tc>
          <w:tcPr>
            <w:tcW w:w="2976" w:type="dxa"/>
          </w:tcPr>
          <w:p w14:paraId="339B3E08">
            <w:pPr>
              <w:tabs>
                <w:tab w:val="left" w:pos="2219"/>
              </w:tabs>
              <w:suppressAutoHyphens/>
              <w:spacing w:line="520" w:lineRule="exact"/>
              <w:ind w:right="-123"/>
              <w:rPr>
                <w:rFonts w:hint="eastAsia" w:ascii="仿宋" w:hAnsi="仿宋" w:eastAsia="仿宋"/>
                <w:bCs/>
                <w:sz w:val="24"/>
              </w:rPr>
            </w:pPr>
          </w:p>
        </w:tc>
        <w:tc>
          <w:tcPr>
            <w:tcW w:w="1134" w:type="dxa"/>
          </w:tcPr>
          <w:p w14:paraId="65A77A9E">
            <w:pPr>
              <w:tabs>
                <w:tab w:val="left" w:pos="2219"/>
              </w:tabs>
              <w:suppressAutoHyphens/>
              <w:spacing w:line="520" w:lineRule="exact"/>
              <w:ind w:right="-123"/>
              <w:rPr>
                <w:rFonts w:hint="eastAsia" w:ascii="仿宋" w:hAnsi="仿宋" w:eastAsia="仿宋"/>
                <w:bCs/>
                <w:sz w:val="24"/>
              </w:rPr>
            </w:pPr>
          </w:p>
        </w:tc>
      </w:tr>
      <w:tr w14:paraId="4419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60AD970B">
            <w:pPr>
              <w:tabs>
                <w:tab w:val="left" w:pos="2219"/>
              </w:tabs>
              <w:suppressAutoHyphens/>
              <w:spacing w:line="520" w:lineRule="exact"/>
              <w:ind w:right="-51"/>
              <w:rPr>
                <w:rFonts w:hint="eastAsia" w:ascii="仿宋" w:hAnsi="仿宋" w:eastAsia="仿宋"/>
                <w:bCs/>
                <w:sz w:val="24"/>
              </w:rPr>
            </w:pPr>
          </w:p>
        </w:tc>
        <w:tc>
          <w:tcPr>
            <w:tcW w:w="1134" w:type="dxa"/>
          </w:tcPr>
          <w:p w14:paraId="7E887009">
            <w:pPr>
              <w:tabs>
                <w:tab w:val="left" w:pos="2219"/>
              </w:tabs>
              <w:suppressAutoHyphens/>
              <w:spacing w:line="520" w:lineRule="exact"/>
              <w:ind w:right="-66"/>
              <w:rPr>
                <w:rFonts w:hint="eastAsia" w:ascii="仿宋" w:hAnsi="仿宋" w:eastAsia="仿宋"/>
                <w:bCs/>
                <w:sz w:val="24"/>
              </w:rPr>
            </w:pPr>
          </w:p>
        </w:tc>
        <w:tc>
          <w:tcPr>
            <w:tcW w:w="992" w:type="dxa"/>
          </w:tcPr>
          <w:p w14:paraId="533F10D0">
            <w:pPr>
              <w:tabs>
                <w:tab w:val="left" w:pos="2219"/>
              </w:tabs>
              <w:suppressAutoHyphens/>
              <w:spacing w:line="520" w:lineRule="exact"/>
              <w:ind w:right="-81"/>
              <w:rPr>
                <w:rFonts w:hint="eastAsia" w:ascii="仿宋" w:hAnsi="仿宋" w:eastAsia="仿宋"/>
                <w:bCs/>
                <w:sz w:val="24"/>
              </w:rPr>
            </w:pPr>
          </w:p>
        </w:tc>
        <w:tc>
          <w:tcPr>
            <w:tcW w:w="1276" w:type="dxa"/>
          </w:tcPr>
          <w:p w14:paraId="3574EC08">
            <w:pPr>
              <w:tabs>
                <w:tab w:val="left" w:pos="2219"/>
              </w:tabs>
              <w:suppressAutoHyphens/>
              <w:spacing w:line="520" w:lineRule="exact"/>
              <w:ind w:right="-136"/>
              <w:rPr>
                <w:rFonts w:hint="eastAsia" w:ascii="仿宋" w:hAnsi="仿宋" w:eastAsia="仿宋"/>
                <w:bCs/>
                <w:sz w:val="24"/>
              </w:rPr>
            </w:pPr>
          </w:p>
        </w:tc>
        <w:tc>
          <w:tcPr>
            <w:tcW w:w="2976" w:type="dxa"/>
          </w:tcPr>
          <w:p w14:paraId="618FBB08">
            <w:pPr>
              <w:tabs>
                <w:tab w:val="left" w:pos="2219"/>
              </w:tabs>
              <w:suppressAutoHyphens/>
              <w:spacing w:line="520" w:lineRule="exact"/>
              <w:ind w:right="-123"/>
              <w:rPr>
                <w:rFonts w:hint="eastAsia" w:ascii="仿宋" w:hAnsi="仿宋" w:eastAsia="仿宋"/>
                <w:bCs/>
                <w:sz w:val="24"/>
              </w:rPr>
            </w:pPr>
          </w:p>
        </w:tc>
        <w:tc>
          <w:tcPr>
            <w:tcW w:w="1134" w:type="dxa"/>
          </w:tcPr>
          <w:p w14:paraId="620710B9">
            <w:pPr>
              <w:tabs>
                <w:tab w:val="left" w:pos="2219"/>
              </w:tabs>
              <w:suppressAutoHyphens/>
              <w:spacing w:line="520" w:lineRule="exact"/>
              <w:ind w:right="-123"/>
              <w:rPr>
                <w:rFonts w:hint="eastAsia" w:ascii="仿宋" w:hAnsi="仿宋" w:eastAsia="仿宋"/>
                <w:bCs/>
                <w:sz w:val="24"/>
              </w:rPr>
            </w:pPr>
          </w:p>
        </w:tc>
      </w:tr>
      <w:tr w14:paraId="2167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tcPr>
          <w:p w14:paraId="20B10A3A">
            <w:pPr>
              <w:tabs>
                <w:tab w:val="left" w:pos="2219"/>
              </w:tabs>
              <w:suppressAutoHyphens/>
              <w:spacing w:line="520" w:lineRule="exact"/>
              <w:ind w:right="-51"/>
              <w:rPr>
                <w:rFonts w:hint="eastAsia" w:ascii="仿宋" w:hAnsi="仿宋" w:eastAsia="仿宋"/>
                <w:bCs/>
                <w:sz w:val="24"/>
              </w:rPr>
            </w:pPr>
          </w:p>
        </w:tc>
        <w:tc>
          <w:tcPr>
            <w:tcW w:w="1134" w:type="dxa"/>
          </w:tcPr>
          <w:p w14:paraId="42E2171B">
            <w:pPr>
              <w:tabs>
                <w:tab w:val="left" w:pos="2219"/>
              </w:tabs>
              <w:suppressAutoHyphens/>
              <w:spacing w:line="520" w:lineRule="exact"/>
              <w:ind w:right="-66"/>
              <w:rPr>
                <w:rFonts w:hint="eastAsia" w:ascii="仿宋" w:hAnsi="仿宋" w:eastAsia="仿宋"/>
                <w:bCs/>
                <w:sz w:val="24"/>
              </w:rPr>
            </w:pPr>
          </w:p>
        </w:tc>
        <w:tc>
          <w:tcPr>
            <w:tcW w:w="992" w:type="dxa"/>
          </w:tcPr>
          <w:p w14:paraId="769D3DF2">
            <w:pPr>
              <w:tabs>
                <w:tab w:val="left" w:pos="2219"/>
              </w:tabs>
              <w:suppressAutoHyphens/>
              <w:spacing w:line="520" w:lineRule="exact"/>
              <w:ind w:right="-81"/>
              <w:rPr>
                <w:rFonts w:hint="eastAsia" w:ascii="仿宋" w:hAnsi="仿宋" w:eastAsia="仿宋"/>
                <w:bCs/>
                <w:sz w:val="24"/>
              </w:rPr>
            </w:pPr>
          </w:p>
        </w:tc>
        <w:tc>
          <w:tcPr>
            <w:tcW w:w="1276" w:type="dxa"/>
          </w:tcPr>
          <w:p w14:paraId="095E76A3">
            <w:pPr>
              <w:tabs>
                <w:tab w:val="left" w:pos="2219"/>
              </w:tabs>
              <w:suppressAutoHyphens/>
              <w:spacing w:line="520" w:lineRule="exact"/>
              <w:ind w:right="-136"/>
              <w:rPr>
                <w:rFonts w:hint="eastAsia" w:ascii="仿宋" w:hAnsi="仿宋" w:eastAsia="仿宋"/>
                <w:bCs/>
                <w:sz w:val="24"/>
              </w:rPr>
            </w:pPr>
          </w:p>
        </w:tc>
        <w:tc>
          <w:tcPr>
            <w:tcW w:w="2976" w:type="dxa"/>
          </w:tcPr>
          <w:p w14:paraId="07F9F94D">
            <w:pPr>
              <w:tabs>
                <w:tab w:val="left" w:pos="2219"/>
              </w:tabs>
              <w:suppressAutoHyphens/>
              <w:spacing w:line="520" w:lineRule="exact"/>
              <w:ind w:right="-123"/>
              <w:rPr>
                <w:rFonts w:hint="eastAsia" w:ascii="仿宋" w:hAnsi="仿宋" w:eastAsia="仿宋"/>
                <w:bCs/>
                <w:sz w:val="24"/>
              </w:rPr>
            </w:pPr>
          </w:p>
        </w:tc>
        <w:tc>
          <w:tcPr>
            <w:tcW w:w="1134" w:type="dxa"/>
          </w:tcPr>
          <w:p w14:paraId="1BDDA749">
            <w:pPr>
              <w:tabs>
                <w:tab w:val="left" w:pos="2219"/>
              </w:tabs>
              <w:suppressAutoHyphens/>
              <w:spacing w:line="520" w:lineRule="exact"/>
              <w:ind w:right="-123"/>
              <w:rPr>
                <w:rFonts w:hint="eastAsia" w:ascii="仿宋" w:hAnsi="仿宋" w:eastAsia="仿宋"/>
                <w:bCs/>
                <w:sz w:val="24"/>
              </w:rPr>
            </w:pPr>
          </w:p>
        </w:tc>
      </w:tr>
      <w:tr w14:paraId="4BF2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101" w:type="dxa"/>
          </w:tcPr>
          <w:p w14:paraId="1775EE76">
            <w:pPr>
              <w:tabs>
                <w:tab w:val="left" w:pos="2219"/>
              </w:tabs>
              <w:suppressAutoHyphens/>
              <w:spacing w:line="520" w:lineRule="exact"/>
              <w:ind w:right="-51"/>
              <w:rPr>
                <w:rFonts w:hint="eastAsia" w:ascii="仿宋" w:hAnsi="仿宋" w:eastAsia="仿宋"/>
                <w:bCs/>
                <w:sz w:val="24"/>
              </w:rPr>
            </w:pPr>
          </w:p>
        </w:tc>
        <w:tc>
          <w:tcPr>
            <w:tcW w:w="1134" w:type="dxa"/>
          </w:tcPr>
          <w:p w14:paraId="2249E1A3">
            <w:pPr>
              <w:tabs>
                <w:tab w:val="left" w:pos="2219"/>
              </w:tabs>
              <w:suppressAutoHyphens/>
              <w:spacing w:line="520" w:lineRule="exact"/>
              <w:ind w:right="-66"/>
              <w:rPr>
                <w:rFonts w:hint="eastAsia" w:ascii="仿宋" w:hAnsi="仿宋" w:eastAsia="仿宋"/>
                <w:bCs/>
                <w:sz w:val="24"/>
              </w:rPr>
            </w:pPr>
          </w:p>
        </w:tc>
        <w:tc>
          <w:tcPr>
            <w:tcW w:w="992" w:type="dxa"/>
          </w:tcPr>
          <w:p w14:paraId="0761E99C">
            <w:pPr>
              <w:tabs>
                <w:tab w:val="left" w:pos="2219"/>
              </w:tabs>
              <w:suppressAutoHyphens/>
              <w:spacing w:line="520" w:lineRule="exact"/>
              <w:ind w:right="-81"/>
              <w:rPr>
                <w:rFonts w:hint="eastAsia" w:ascii="仿宋" w:hAnsi="仿宋" w:eastAsia="仿宋"/>
                <w:bCs/>
                <w:sz w:val="24"/>
              </w:rPr>
            </w:pPr>
          </w:p>
        </w:tc>
        <w:tc>
          <w:tcPr>
            <w:tcW w:w="1276" w:type="dxa"/>
          </w:tcPr>
          <w:p w14:paraId="524BAC69">
            <w:pPr>
              <w:tabs>
                <w:tab w:val="left" w:pos="2219"/>
              </w:tabs>
              <w:suppressAutoHyphens/>
              <w:spacing w:line="520" w:lineRule="exact"/>
              <w:ind w:right="-136"/>
              <w:rPr>
                <w:rFonts w:hint="eastAsia" w:ascii="仿宋" w:hAnsi="仿宋" w:eastAsia="仿宋"/>
                <w:bCs/>
                <w:sz w:val="24"/>
              </w:rPr>
            </w:pPr>
          </w:p>
        </w:tc>
        <w:tc>
          <w:tcPr>
            <w:tcW w:w="2976" w:type="dxa"/>
          </w:tcPr>
          <w:p w14:paraId="3C220E76">
            <w:pPr>
              <w:tabs>
                <w:tab w:val="left" w:pos="2219"/>
              </w:tabs>
              <w:suppressAutoHyphens/>
              <w:spacing w:line="520" w:lineRule="exact"/>
              <w:ind w:right="-123"/>
              <w:rPr>
                <w:rFonts w:hint="eastAsia" w:ascii="仿宋" w:hAnsi="仿宋" w:eastAsia="仿宋"/>
                <w:bCs/>
                <w:sz w:val="24"/>
              </w:rPr>
            </w:pPr>
          </w:p>
        </w:tc>
        <w:tc>
          <w:tcPr>
            <w:tcW w:w="1134" w:type="dxa"/>
          </w:tcPr>
          <w:p w14:paraId="0191A84D">
            <w:pPr>
              <w:tabs>
                <w:tab w:val="left" w:pos="2219"/>
              </w:tabs>
              <w:suppressAutoHyphens/>
              <w:spacing w:line="520" w:lineRule="exact"/>
              <w:ind w:right="-123"/>
              <w:rPr>
                <w:rFonts w:hint="eastAsia" w:ascii="仿宋" w:hAnsi="仿宋" w:eastAsia="仿宋"/>
                <w:bCs/>
                <w:sz w:val="24"/>
              </w:rPr>
            </w:pPr>
          </w:p>
        </w:tc>
      </w:tr>
    </w:tbl>
    <w:p w14:paraId="6BF43E54">
      <w:pPr>
        <w:spacing w:line="520" w:lineRule="exact"/>
        <w:rPr>
          <w:rFonts w:hint="eastAsia" w:ascii="仿宋" w:hAnsi="仿宋" w:eastAsia="仿宋"/>
          <w:b/>
          <w:bCs/>
          <w:szCs w:val="32"/>
        </w:rPr>
        <w:sectPr>
          <w:pgSz w:w="11906" w:h="16838"/>
          <w:pgMar w:top="1440" w:right="1797" w:bottom="1440" w:left="1797" w:header="851" w:footer="992" w:gutter="0"/>
          <w:cols w:space="425" w:num="1"/>
          <w:titlePg/>
          <w:docGrid w:type="lines" w:linePitch="312" w:charSpace="0"/>
        </w:sectPr>
      </w:pPr>
    </w:p>
    <w:p w14:paraId="14080378">
      <w:pPr>
        <w:spacing w:line="520" w:lineRule="exact"/>
        <w:rPr>
          <w:rFonts w:hint="eastAsia" w:ascii="仿宋" w:hAnsi="仿宋" w:eastAsia="仿宋"/>
          <w:b/>
          <w:bCs/>
          <w:szCs w:val="32"/>
        </w:rPr>
      </w:pPr>
      <w:r>
        <w:rPr>
          <w:rFonts w:hint="eastAsia" w:ascii="仿宋" w:hAnsi="仿宋" w:eastAsia="仿宋"/>
          <w:b/>
          <w:bCs/>
          <w:szCs w:val="32"/>
        </w:rPr>
        <w:t>3.课程情况（不超过</w:t>
      </w:r>
      <w:r>
        <w:rPr>
          <w:rFonts w:hint="eastAsia" w:ascii="仿宋" w:hAnsi="仿宋" w:eastAsia="仿宋"/>
          <w:b/>
          <w:bCs/>
          <w:szCs w:val="32"/>
          <w:lang w:val="en-US" w:eastAsia="zh-CN"/>
        </w:rPr>
        <w:t>3000</w:t>
      </w:r>
      <w:r>
        <w:rPr>
          <w:rFonts w:hint="eastAsia" w:ascii="仿宋" w:hAnsi="仿宋" w:eastAsia="仿宋"/>
          <w:b/>
          <w:bCs/>
          <w:szCs w:val="32"/>
        </w:rPr>
        <w:t>字）</w:t>
      </w:r>
    </w:p>
    <w:tbl>
      <w:tblPr>
        <w:tblStyle w:val="6"/>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1"/>
      </w:tblGrid>
      <w:tr w14:paraId="6803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7" w:hRule="atLeast"/>
        </w:trPr>
        <w:tc>
          <w:tcPr>
            <w:tcW w:w="8591" w:type="dxa"/>
          </w:tcPr>
          <w:p w14:paraId="1279DC40">
            <w:pPr>
              <w:spacing w:line="520" w:lineRule="exact"/>
              <w:rPr>
                <w:rFonts w:hint="eastAsia" w:ascii="仿宋" w:hAnsi="仿宋" w:eastAsia="仿宋"/>
                <w:sz w:val="24"/>
                <w:lang w:eastAsia="zh-CN"/>
              </w:rPr>
            </w:pPr>
            <w:r>
              <w:rPr>
                <w:rFonts w:hint="eastAsia" w:ascii="仿宋" w:hAnsi="仿宋" w:eastAsia="仿宋"/>
                <w:bCs/>
                <w:sz w:val="24"/>
              </w:rPr>
              <w:t>3-1.课程建设基础（目前本课程的开设情况，开设时间、年限、授课对象、授课人数，是否录制过课程教学视频以及面向学生开放情况</w:t>
            </w:r>
            <w:r>
              <w:rPr>
                <w:rFonts w:hint="eastAsia" w:ascii="仿宋" w:hAnsi="仿宋" w:eastAsia="仿宋"/>
                <w:bCs/>
                <w:sz w:val="24"/>
                <w:lang w:eastAsia="zh-CN"/>
              </w:rPr>
              <w:t>。</w:t>
            </w:r>
            <w:r>
              <w:rPr>
                <w:rFonts w:hint="eastAsia" w:ascii="仿宋" w:hAnsi="仿宋" w:eastAsia="仿宋"/>
                <w:b/>
                <w:bCs w:val="0"/>
                <w:sz w:val="24"/>
                <w:lang w:val="en-US" w:eastAsia="zh-CN"/>
              </w:rPr>
              <w:t>申请为国际化课程的还需填写该课程已具备的基础和条件保障，如团队成员相关成果及</w:t>
            </w:r>
            <w:r>
              <w:rPr>
                <w:rFonts w:hint="eastAsia" w:ascii="仿宋" w:hAnsi="仿宋" w:eastAsia="仿宋"/>
                <w:b/>
                <w:bCs w:val="0"/>
                <w:sz w:val="24"/>
              </w:rPr>
              <w:t>具备可量化的质量指标与保障措施，如英文教案、教材、案例库等</w:t>
            </w:r>
            <w:r>
              <w:rPr>
                <w:rFonts w:hint="eastAsia" w:ascii="仿宋" w:hAnsi="仿宋" w:eastAsia="仿宋"/>
                <w:b/>
                <w:bCs w:val="0"/>
                <w:sz w:val="24"/>
                <w:lang w:eastAsia="zh-CN"/>
              </w:rPr>
              <w:t>。</w:t>
            </w:r>
            <w:r>
              <w:rPr>
                <w:rFonts w:hint="eastAsia" w:ascii="仿宋" w:hAnsi="仿宋" w:eastAsia="仿宋"/>
                <w:b/>
                <w:bCs w:val="0"/>
                <w:sz w:val="24"/>
              </w:rPr>
              <w:t>）</w:t>
            </w:r>
          </w:p>
        </w:tc>
      </w:tr>
      <w:tr w14:paraId="3E5E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7" w:hRule="atLeast"/>
        </w:trPr>
        <w:tc>
          <w:tcPr>
            <w:tcW w:w="8591" w:type="dxa"/>
          </w:tcPr>
          <w:p w14:paraId="6184CAA4">
            <w:pPr>
              <w:spacing w:line="520" w:lineRule="exact"/>
              <w:rPr>
                <w:rFonts w:hint="eastAsia" w:ascii="仿宋" w:hAnsi="仿宋" w:eastAsia="仿宋"/>
                <w:sz w:val="24"/>
              </w:rPr>
            </w:pPr>
            <w:r>
              <w:rPr>
                <w:rFonts w:hint="eastAsia" w:ascii="仿宋" w:hAnsi="仿宋" w:eastAsia="仿宋"/>
                <w:bCs/>
                <w:sz w:val="24"/>
              </w:rPr>
              <w:t>3-2.课程内容安排（课程完整教学内容简介、章节课时安排、每课时教学内容概述等</w:t>
            </w:r>
            <w:r>
              <w:rPr>
                <w:rFonts w:hint="eastAsia" w:ascii="仿宋" w:hAnsi="仿宋" w:eastAsia="仿宋"/>
                <w:bCs/>
                <w:sz w:val="24"/>
                <w:lang w:eastAsia="zh-CN"/>
              </w:rPr>
              <w:t>。</w:t>
            </w:r>
            <w:r>
              <w:rPr>
                <w:rFonts w:hint="eastAsia" w:ascii="仿宋" w:hAnsi="仿宋" w:eastAsia="仿宋"/>
                <w:b/>
                <w:bCs w:val="0"/>
                <w:sz w:val="24"/>
                <w:lang w:val="en-US" w:eastAsia="zh-CN"/>
              </w:rPr>
              <w:t>申请为国际化课程的还需填写该课程英文授课具体安排。</w:t>
            </w:r>
            <w:r>
              <w:rPr>
                <w:rFonts w:hint="eastAsia" w:ascii="仿宋" w:hAnsi="仿宋" w:eastAsia="仿宋"/>
                <w:bCs/>
                <w:sz w:val="24"/>
              </w:rPr>
              <w:t>）</w:t>
            </w:r>
          </w:p>
        </w:tc>
      </w:tr>
      <w:tr w14:paraId="79FE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7" w:hRule="atLeast"/>
        </w:trPr>
        <w:tc>
          <w:tcPr>
            <w:tcW w:w="8591" w:type="dxa"/>
          </w:tcPr>
          <w:p w14:paraId="2BDCE2FE">
            <w:pPr>
              <w:spacing w:line="520" w:lineRule="exact"/>
              <w:rPr>
                <w:rFonts w:hint="eastAsia" w:ascii="仿宋" w:hAnsi="仿宋" w:eastAsia="仿宋"/>
                <w:bCs/>
                <w:sz w:val="24"/>
                <w:lang w:eastAsia="zh-CN"/>
              </w:rPr>
            </w:pPr>
            <w:r>
              <w:rPr>
                <w:rFonts w:hint="eastAsia" w:ascii="仿宋" w:hAnsi="仿宋" w:eastAsia="仿宋"/>
                <w:sz w:val="24"/>
              </w:rPr>
              <w:t>3-3.课程预期受众的定位与目标</w:t>
            </w:r>
            <w:r>
              <w:rPr>
                <w:rFonts w:hint="eastAsia" w:ascii="仿宋" w:hAnsi="仿宋" w:eastAsia="仿宋"/>
                <w:bCs/>
                <w:sz w:val="24"/>
                <w:lang w:eastAsia="zh-CN"/>
              </w:rPr>
              <w:t>（</w:t>
            </w:r>
            <w:r>
              <w:rPr>
                <w:rFonts w:hint="eastAsia" w:ascii="仿宋" w:hAnsi="仿宋" w:eastAsia="仿宋"/>
                <w:b/>
                <w:bCs w:val="0"/>
                <w:sz w:val="24"/>
                <w:lang w:val="en-US" w:eastAsia="zh-CN"/>
              </w:rPr>
              <w:t>申请为国际化课程的还须</w:t>
            </w:r>
            <w:r>
              <w:rPr>
                <w:rFonts w:hint="eastAsia" w:ascii="仿宋" w:hAnsi="仿宋" w:eastAsia="仿宋"/>
                <w:b/>
                <w:bCs w:val="0"/>
                <w:sz w:val="24"/>
              </w:rPr>
              <w:t>对标国际人才培养体系</w:t>
            </w:r>
            <w:r>
              <w:rPr>
                <w:rFonts w:hint="eastAsia" w:ascii="仿宋" w:hAnsi="仿宋" w:eastAsia="仿宋"/>
                <w:b/>
                <w:bCs w:val="0"/>
                <w:sz w:val="24"/>
                <w:lang w:eastAsia="zh-CN"/>
              </w:rPr>
              <w:t>，</w:t>
            </w:r>
            <w:r>
              <w:rPr>
                <w:rFonts w:hint="eastAsia" w:ascii="仿宋" w:hAnsi="仿宋" w:eastAsia="仿宋"/>
                <w:b/>
                <w:bCs w:val="0"/>
                <w:sz w:val="24"/>
              </w:rPr>
              <w:t>突出前沿性与交叉性</w:t>
            </w:r>
            <w:r>
              <w:rPr>
                <w:rFonts w:hint="eastAsia" w:ascii="仿宋" w:hAnsi="仿宋" w:eastAsia="仿宋"/>
                <w:b/>
                <w:bCs w:val="0"/>
                <w:sz w:val="24"/>
                <w:lang w:eastAsia="zh-CN"/>
              </w:rPr>
              <w:t>，</w:t>
            </w:r>
            <w:r>
              <w:rPr>
                <w:rFonts w:hint="eastAsia" w:ascii="仿宋" w:hAnsi="仿宋" w:eastAsia="仿宋"/>
                <w:b/>
                <w:bCs w:val="0"/>
                <w:sz w:val="24"/>
              </w:rPr>
              <w:t>聚焦国家重大战略需求与科技革命趋势</w:t>
            </w:r>
            <w:r>
              <w:rPr>
                <w:rFonts w:hint="eastAsia" w:ascii="仿宋" w:hAnsi="仿宋" w:eastAsia="仿宋"/>
                <w:b/>
                <w:bCs w:val="0"/>
                <w:sz w:val="24"/>
                <w:lang w:val="en-US" w:eastAsia="zh-CN"/>
              </w:rPr>
              <w:t>等。</w:t>
            </w:r>
            <w:r>
              <w:rPr>
                <w:rFonts w:hint="eastAsia" w:ascii="仿宋" w:hAnsi="仿宋" w:eastAsia="仿宋"/>
                <w:bCs/>
                <w:sz w:val="24"/>
                <w:lang w:eastAsia="zh-CN"/>
              </w:rPr>
              <w:t>）</w:t>
            </w:r>
          </w:p>
          <w:p w14:paraId="4E06E7FA">
            <w:pPr>
              <w:spacing w:line="520" w:lineRule="exact"/>
              <w:rPr>
                <w:rFonts w:hint="eastAsia" w:ascii="仿宋" w:hAnsi="仿宋" w:eastAsia="仿宋"/>
                <w:sz w:val="24"/>
              </w:rPr>
            </w:pPr>
          </w:p>
        </w:tc>
      </w:tr>
    </w:tbl>
    <w:p w14:paraId="272CEC1F">
      <w:pPr>
        <w:spacing w:line="520" w:lineRule="exact"/>
        <w:rPr>
          <w:rFonts w:hint="eastAsia" w:ascii="仿宋" w:hAnsi="仿宋" w:eastAsia="仿宋"/>
          <w:bCs/>
          <w:szCs w:val="32"/>
        </w:rPr>
      </w:pPr>
      <w:r>
        <w:rPr>
          <w:rFonts w:ascii="仿宋" w:hAnsi="仿宋" w:eastAsia="仿宋"/>
          <w:bCs/>
          <w:szCs w:val="32"/>
        </w:rPr>
        <w:br w:type="page"/>
      </w:r>
      <w:bookmarkStart w:id="0" w:name="OLE_LINK1"/>
      <w:bookmarkStart w:id="1" w:name="OLE_LINK2"/>
      <w:r>
        <w:rPr>
          <w:rFonts w:ascii="仿宋" w:hAnsi="仿宋" w:eastAsia="仿宋"/>
          <w:bCs/>
          <w:szCs w:val="32"/>
        </w:rPr>
        <w:t xml:space="preserve"> </w:t>
      </w:r>
      <w:r>
        <w:rPr>
          <w:rFonts w:hint="eastAsia" w:ascii="仿宋" w:hAnsi="仿宋" w:eastAsia="仿宋"/>
          <w:b/>
          <w:bCs/>
          <w:szCs w:val="32"/>
        </w:rPr>
        <w:t>4.课程改革思路（不超过</w:t>
      </w:r>
      <w:r>
        <w:rPr>
          <w:rFonts w:hint="eastAsia" w:ascii="仿宋" w:hAnsi="仿宋" w:eastAsia="仿宋"/>
          <w:b/>
          <w:bCs/>
          <w:szCs w:val="32"/>
          <w:lang w:val="en-US" w:eastAsia="zh-CN"/>
        </w:rPr>
        <w:t>2000</w:t>
      </w:r>
      <w:r>
        <w:rPr>
          <w:rFonts w:hint="eastAsia" w:ascii="仿宋" w:hAnsi="仿宋" w:eastAsia="仿宋"/>
          <w:b/>
          <w:bCs/>
          <w:szCs w:val="32"/>
        </w:rPr>
        <w:t>字）</w:t>
      </w:r>
    </w:p>
    <w:bookmarkEnd w:id="0"/>
    <w:bookmarkEnd w:id="1"/>
    <w:tbl>
      <w:tblPr>
        <w:tblStyle w:val="6"/>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1"/>
      </w:tblGrid>
      <w:tr w14:paraId="53A7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2" w:hRule="atLeast"/>
        </w:trPr>
        <w:tc>
          <w:tcPr>
            <w:tcW w:w="8591" w:type="dxa"/>
          </w:tcPr>
          <w:p w14:paraId="016B39E8">
            <w:pPr>
              <w:widowControl/>
              <w:spacing w:line="520" w:lineRule="exact"/>
              <w:jc w:val="left"/>
              <w:rPr>
                <w:rFonts w:hint="eastAsia" w:ascii="仿宋" w:hAnsi="仿宋" w:eastAsia="仿宋"/>
                <w:bCs/>
                <w:sz w:val="24"/>
              </w:rPr>
            </w:pPr>
            <w:r>
              <w:rPr>
                <w:rFonts w:hint="eastAsia" w:ascii="仿宋" w:hAnsi="仿宋" w:eastAsia="仿宋"/>
                <w:bCs/>
                <w:sz w:val="24"/>
              </w:rPr>
              <w:t>（本课程基于在线课程建设，运用信息技术拟进行的“混合式教学”改革思路，可附页</w:t>
            </w:r>
            <w:r>
              <w:rPr>
                <w:rFonts w:hint="eastAsia" w:ascii="仿宋" w:hAnsi="仿宋" w:eastAsia="仿宋"/>
                <w:bCs/>
                <w:sz w:val="24"/>
                <w:lang w:eastAsia="zh-CN"/>
              </w:rPr>
              <w:t>。</w:t>
            </w:r>
            <w:r>
              <w:rPr>
                <w:rFonts w:hint="eastAsia" w:ascii="仿宋" w:hAnsi="仿宋" w:eastAsia="仿宋"/>
                <w:b/>
                <w:bCs w:val="0"/>
                <w:sz w:val="24"/>
                <w:lang w:val="en-US" w:eastAsia="zh-CN"/>
              </w:rPr>
              <w:t>申请为国际化课程的，</w:t>
            </w:r>
            <w:r>
              <w:rPr>
                <w:rFonts w:hint="eastAsia" w:ascii="仿宋" w:hAnsi="仿宋" w:eastAsia="仿宋"/>
                <w:b/>
                <w:bCs w:val="0"/>
                <w:sz w:val="24"/>
              </w:rPr>
              <w:t>课程内容需参照国际一流大学同类课程标准，融入国际行业规范、学术前沿动态与跨文化沟通素养，同步覆盖专业核心能力与全球胜任力培养。</w:t>
            </w:r>
            <w:r>
              <w:rPr>
                <w:rFonts w:hint="eastAsia" w:ascii="仿宋" w:hAnsi="仿宋" w:eastAsia="仿宋"/>
                <w:b/>
                <w:bCs w:val="0"/>
                <w:sz w:val="24"/>
                <w:lang w:val="en-US" w:eastAsia="zh-CN"/>
              </w:rPr>
              <w:t>国际化</w:t>
            </w:r>
            <w:r>
              <w:rPr>
                <w:rFonts w:hint="eastAsia" w:ascii="仿宋" w:hAnsi="仿宋" w:eastAsia="仿宋"/>
                <w:b/>
                <w:bCs w:val="0"/>
                <w:sz w:val="24"/>
              </w:rPr>
              <w:t>课程分为专业类与通识类：专业类课程聚焦学科专业知识、学科前沿与行业最新发展资讯；通识类课程侧重拓宽知识视野、培养思辨能力、提升科学素养与跨文化理解能力。</w:t>
            </w:r>
            <w:r>
              <w:rPr>
                <w:rFonts w:hint="eastAsia" w:ascii="仿宋" w:hAnsi="仿宋" w:eastAsia="仿宋"/>
                <w:bCs/>
                <w:sz w:val="24"/>
              </w:rPr>
              <w:t>）</w:t>
            </w:r>
          </w:p>
          <w:p w14:paraId="09992831">
            <w:pPr>
              <w:spacing w:line="520" w:lineRule="exact"/>
              <w:rPr>
                <w:rFonts w:hint="eastAsia" w:ascii="仿宋" w:hAnsi="仿宋" w:eastAsia="仿宋"/>
                <w:sz w:val="24"/>
              </w:rPr>
            </w:pPr>
          </w:p>
        </w:tc>
      </w:tr>
    </w:tbl>
    <w:p w14:paraId="44F7E4DB">
      <w:pPr>
        <w:spacing w:line="520" w:lineRule="exact"/>
        <w:rPr>
          <w:rFonts w:hint="eastAsia" w:ascii="仿宋" w:hAnsi="仿宋" w:eastAsia="仿宋"/>
          <w:b/>
          <w:bCs/>
          <w:szCs w:val="32"/>
        </w:rPr>
      </w:pPr>
    </w:p>
    <w:p w14:paraId="143EE8AC">
      <w:pPr>
        <w:spacing w:line="520" w:lineRule="exact"/>
        <w:rPr>
          <w:rFonts w:hint="eastAsia" w:ascii="仿宋" w:hAnsi="仿宋" w:eastAsia="仿宋"/>
          <w:b/>
          <w:bCs/>
          <w:szCs w:val="32"/>
        </w:rPr>
      </w:pPr>
      <w:r>
        <w:rPr>
          <w:rFonts w:hint="eastAsia" w:ascii="仿宋" w:hAnsi="仿宋" w:eastAsia="仿宋"/>
          <w:b/>
          <w:bCs/>
          <w:szCs w:val="32"/>
        </w:rPr>
        <w:t>5.课程建设计划（不超过</w:t>
      </w:r>
      <w:r>
        <w:rPr>
          <w:rFonts w:hint="eastAsia" w:ascii="仿宋" w:hAnsi="仿宋" w:eastAsia="仿宋"/>
          <w:b/>
          <w:bCs/>
          <w:szCs w:val="32"/>
          <w:lang w:val="en-US" w:eastAsia="zh-CN"/>
        </w:rPr>
        <w:t>2000</w:t>
      </w:r>
      <w:r>
        <w:rPr>
          <w:rFonts w:hint="eastAsia" w:ascii="仿宋" w:hAnsi="仿宋" w:eastAsia="仿宋"/>
          <w:b/>
          <w:bCs/>
          <w:szCs w:val="32"/>
        </w:rPr>
        <w:t>字）</w:t>
      </w:r>
    </w:p>
    <w:tbl>
      <w:tblPr>
        <w:tblStyle w:val="6"/>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14:paraId="3AD9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tcPr>
          <w:p w14:paraId="366B61AA">
            <w:pPr>
              <w:bidi w:val="0"/>
              <w:rPr>
                <w:rFonts w:hint="eastAsia" w:ascii="仿宋" w:hAnsi="仿宋" w:eastAsia="仿宋"/>
                <w:bCs/>
                <w:sz w:val="24"/>
              </w:rPr>
            </w:pPr>
            <w:r>
              <w:rPr>
                <w:rFonts w:hint="eastAsia" w:ascii="仿宋" w:hAnsi="仿宋" w:eastAsia="仿宋"/>
                <w:bCs/>
                <w:sz w:val="24"/>
              </w:rPr>
              <w:t>（今后3年在线开放学习服务计划、教学应用计划、持续更新和提供教学服务设想等</w:t>
            </w:r>
            <w:r>
              <w:rPr>
                <w:rFonts w:hint="eastAsia" w:ascii="仿宋" w:hAnsi="仿宋" w:eastAsia="仿宋"/>
                <w:bCs/>
                <w:sz w:val="24"/>
                <w:lang w:eastAsia="zh-CN"/>
              </w:rPr>
              <w:t>。</w:t>
            </w:r>
            <w:r>
              <w:rPr>
                <w:rFonts w:hint="eastAsia" w:ascii="仿宋" w:hAnsi="仿宋" w:eastAsia="仿宋"/>
                <w:b/>
                <w:bCs w:val="0"/>
                <w:sz w:val="24"/>
                <w:lang w:val="en-US" w:eastAsia="zh-CN"/>
              </w:rPr>
              <w:t>申请为国际化课程的</w:t>
            </w:r>
            <w:r>
              <w:rPr>
                <w:rFonts w:hint="eastAsia" w:ascii="仿宋" w:hAnsi="仿宋" w:eastAsia="仿宋"/>
                <w:b/>
                <w:bCs w:val="0"/>
                <w:sz w:val="24"/>
              </w:rPr>
              <w:t>，</w:t>
            </w:r>
            <w:r>
              <w:rPr>
                <w:rFonts w:hint="eastAsia" w:ascii="仿宋" w:hAnsi="仿宋" w:eastAsia="仿宋"/>
                <w:b/>
                <w:bCs w:val="0"/>
                <w:sz w:val="24"/>
                <w:lang w:val="en-US" w:eastAsia="zh-CN"/>
              </w:rPr>
              <w:t>还需统筹考虑是否需</w:t>
            </w:r>
            <w:r>
              <w:rPr>
                <w:rFonts w:hint="eastAsia" w:ascii="仿宋" w:hAnsi="仿宋" w:eastAsia="仿宋"/>
                <w:b/>
                <w:bCs w:val="0"/>
                <w:sz w:val="24"/>
              </w:rPr>
              <w:t>与外籍授课教师签订《合作意向书》，完成外籍教师授课邀请手续，做好开课前各项准备工作，保障学生顺利选课与上课</w:t>
            </w:r>
            <w:r>
              <w:rPr>
                <w:rFonts w:hint="eastAsia" w:ascii="仿宋" w:hAnsi="仿宋" w:eastAsia="仿宋"/>
                <w:b/>
                <w:bCs w:val="0"/>
                <w:sz w:val="24"/>
                <w:lang w:val="en-US" w:eastAsia="zh-CN"/>
              </w:rPr>
              <w:t>等</w:t>
            </w:r>
            <w:r>
              <w:rPr>
                <w:rFonts w:hint="eastAsia" w:ascii="仿宋" w:hAnsi="仿宋" w:eastAsia="仿宋"/>
                <w:b/>
                <w:bCs w:val="0"/>
                <w:sz w:val="24"/>
              </w:rPr>
              <w:t>。</w:t>
            </w:r>
          </w:p>
          <w:p w14:paraId="1F32107F">
            <w:pPr>
              <w:adjustRightInd w:val="0"/>
              <w:snapToGrid w:val="0"/>
              <w:spacing w:line="360" w:lineRule="auto"/>
              <w:ind w:right="284" w:firstLine="480" w:firstLineChars="200"/>
              <w:jc w:val="left"/>
              <w:rPr>
                <w:sz w:val="24"/>
              </w:rPr>
            </w:pPr>
          </w:p>
          <w:p w14:paraId="5EAF8FBB">
            <w:pPr>
              <w:adjustRightInd w:val="0"/>
              <w:snapToGrid w:val="0"/>
              <w:spacing w:line="360" w:lineRule="auto"/>
              <w:ind w:right="284" w:firstLine="480" w:firstLineChars="200"/>
              <w:jc w:val="center"/>
              <w:rPr>
                <w:sz w:val="24"/>
              </w:rPr>
            </w:pPr>
          </w:p>
          <w:p w14:paraId="1029F099">
            <w:pPr>
              <w:adjustRightInd w:val="0"/>
              <w:snapToGrid w:val="0"/>
              <w:spacing w:line="360" w:lineRule="auto"/>
              <w:ind w:right="284" w:firstLine="480" w:firstLineChars="200"/>
              <w:jc w:val="center"/>
              <w:rPr>
                <w:sz w:val="24"/>
              </w:rPr>
            </w:pPr>
          </w:p>
          <w:p w14:paraId="33FFD422">
            <w:pPr>
              <w:adjustRightInd w:val="0"/>
              <w:snapToGrid w:val="0"/>
              <w:spacing w:line="360" w:lineRule="auto"/>
              <w:ind w:right="284" w:firstLine="480" w:firstLineChars="200"/>
              <w:jc w:val="center"/>
              <w:rPr>
                <w:sz w:val="24"/>
              </w:rPr>
            </w:pPr>
          </w:p>
          <w:p w14:paraId="7879D8D1">
            <w:pPr>
              <w:adjustRightInd w:val="0"/>
              <w:snapToGrid w:val="0"/>
              <w:spacing w:line="360" w:lineRule="auto"/>
              <w:ind w:right="284" w:firstLine="480" w:firstLineChars="200"/>
              <w:jc w:val="center"/>
              <w:rPr>
                <w:sz w:val="24"/>
              </w:rPr>
            </w:pPr>
          </w:p>
          <w:p w14:paraId="757FBA2A">
            <w:pPr>
              <w:adjustRightInd w:val="0"/>
              <w:snapToGrid w:val="0"/>
              <w:spacing w:line="360" w:lineRule="auto"/>
              <w:ind w:right="284" w:firstLine="480" w:firstLineChars="200"/>
              <w:jc w:val="center"/>
              <w:rPr>
                <w:sz w:val="24"/>
              </w:rPr>
            </w:pPr>
          </w:p>
          <w:p w14:paraId="4015E15B">
            <w:pPr>
              <w:adjustRightInd w:val="0"/>
              <w:snapToGrid w:val="0"/>
              <w:spacing w:line="360" w:lineRule="auto"/>
              <w:ind w:right="284" w:firstLine="480" w:firstLineChars="200"/>
              <w:jc w:val="center"/>
              <w:rPr>
                <w:sz w:val="24"/>
              </w:rPr>
            </w:pPr>
          </w:p>
          <w:p w14:paraId="227342E4">
            <w:pPr>
              <w:adjustRightInd w:val="0"/>
              <w:snapToGrid w:val="0"/>
              <w:spacing w:line="360" w:lineRule="auto"/>
              <w:ind w:right="284" w:firstLine="480" w:firstLineChars="200"/>
              <w:jc w:val="center"/>
              <w:rPr>
                <w:sz w:val="24"/>
              </w:rPr>
            </w:pPr>
          </w:p>
        </w:tc>
      </w:tr>
    </w:tbl>
    <w:p w14:paraId="21BEEA37">
      <w:pPr>
        <w:spacing w:line="520" w:lineRule="exact"/>
        <w:rPr>
          <w:rFonts w:hint="eastAsia" w:ascii="仿宋" w:hAnsi="仿宋" w:eastAsia="仿宋"/>
          <w:b/>
          <w:bCs/>
          <w:szCs w:val="32"/>
        </w:rPr>
      </w:pPr>
    </w:p>
    <w:p w14:paraId="6592CB21">
      <w:pPr>
        <w:spacing w:line="520" w:lineRule="exact"/>
        <w:rPr>
          <w:rFonts w:hint="eastAsia" w:ascii="仿宋" w:hAnsi="仿宋" w:eastAsia="仿宋"/>
          <w:b/>
          <w:bCs/>
          <w:szCs w:val="32"/>
        </w:rPr>
      </w:pPr>
      <w:r>
        <w:rPr>
          <w:rFonts w:hint="eastAsia" w:ascii="仿宋" w:hAnsi="仿宋" w:eastAsia="仿宋"/>
          <w:b/>
          <w:bCs/>
          <w:szCs w:val="32"/>
        </w:rPr>
        <w:t>6.经费预算</w:t>
      </w:r>
    </w:p>
    <w:tbl>
      <w:tblPr>
        <w:tblStyle w:val="6"/>
        <w:tblW w:w="8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427"/>
        <w:gridCol w:w="1620"/>
        <w:gridCol w:w="3503"/>
      </w:tblGrid>
      <w:tr w14:paraId="1D30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B87A3DA">
            <w:pPr>
              <w:spacing w:line="520" w:lineRule="exact"/>
              <w:jc w:val="center"/>
              <w:rPr>
                <w:rFonts w:hint="eastAsia" w:ascii="仿宋" w:hAnsi="仿宋" w:eastAsia="仿宋"/>
                <w:sz w:val="24"/>
              </w:rPr>
            </w:pPr>
            <w:r>
              <w:rPr>
                <w:rFonts w:hint="eastAsia" w:ascii="仿宋" w:hAnsi="仿宋" w:eastAsia="仿宋"/>
                <w:sz w:val="24"/>
              </w:rPr>
              <w:t>序号</w:t>
            </w:r>
          </w:p>
        </w:tc>
        <w:tc>
          <w:tcPr>
            <w:tcW w:w="2427" w:type="dxa"/>
            <w:vAlign w:val="center"/>
          </w:tcPr>
          <w:p w14:paraId="2DA5CD7E">
            <w:pPr>
              <w:spacing w:line="520" w:lineRule="exact"/>
              <w:jc w:val="center"/>
              <w:rPr>
                <w:rFonts w:hint="eastAsia" w:ascii="仿宋" w:hAnsi="仿宋" w:eastAsia="仿宋"/>
                <w:sz w:val="24"/>
              </w:rPr>
            </w:pPr>
            <w:r>
              <w:rPr>
                <w:rFonts w:hint="eastAsia" w:ascii="仿宋" w:hAnsi="仿宋" w:eastAsia="仿宋"/>
                <w:sz w:val="24"/>
              </w:rPr>
              <w:t>支出科目</w:t>
            </w:r>
          </w:p>
        </w:tc>
        <w:tc>
          <w:tcPr>
            <w:tcW w:w="1620" w:type="dxa"/>
            <w:vAlign w:val="center"/>
          </w:tcPr>
          <w:p w14:paraId="4CC938CF">
            <w:pPr>
              <w:spacing w:line="520" w:lineRule="exact"/>
              <w:jc w:val="center"/>
              <w:rPr>
                <w:rFonts w:hint="eastAsia" w:ascii="仿宋" w:hAnsi="仿宋" w:eastAsia="仿宋"/>
                <w:sz w:val="24"/>
              </w:rPr>
            </w:pPr>
            <w:r>
              <w:rPr>
                <w:rFonts w:hint="eastAsia" w:ascii="仿宋" w:hAnsi="仿宋" w:eastAsia="仿宋"/>
                <w:sz w:val="24"/>
              </w:rPr>
              <w:t>金额(元)</w:t>
            </w:r>
          </w:p>
        </w:tc>
        <w:tc>
          <w:tcPr>
            <w:tcW w:w="3503" w:type="dxa"/>
            <w:vAlign w:val="center"/>
          </w:tcPr>
          <w:p w14:paraId="5E953577">
            <w:pPr>
              <w:spacing w:line="520" w:lineRule="exact"/>
              <w:jc w:val="center"/>
              <w:rPr>
                <w:rFonts w:hint="eastAsia" w:ascii="仿宋" w:hAnsi="仿宋" w:eastAsia="仿宋"/>
                <w:sz w:val="24"/>
              </w:rPr>
            </w:pPr>
            <w:r>
              <w:rPr>
                <w:rFonts w:hint="eastAsia" w:ascii="仿宋" w:hAnsi="仿宋" w:eastAsia="仿宋"/>
                <w:sz w:val="24"/>
              </w:rPr>
              <w:t>计算根据及理由</w:t>
            </w:r>
          </w:p>
        </w:tc>
      </w:tr>
      <w:tr w14:paraId="0AE2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794E7605">
            <w:pPr>
              <w:spacing w:line="520" w:lineRule="exact"/>
              <w:rPr>
                <w:rFonts w:hint="eastAsia" w:ascii="仿宋" w:hAnsi="仿宋" w:eastAsia="仿宋"/>
                <w:sz w:val="24"/>
              </w:rPr>
            </w:pPr>
          </w:p>
        </w:tc>
        <w:tc>
          <w:tcPr>
            <w:tcW w:w="2427" w:type="dxa"/>
          </w:tcPr>
          <w:p w14:paraId="52128A89">
            <w:pPr>
              <w:spacing w:line="520" w:lineRule="exact"/>
              <w:rPr>
                <w:rFonts w:hint="eastAsia" w:ascii="仿宋" w:hAnsi="仿宋" w:eastAsia="仿宋"/>
                <w:sz w:val="24"/>
              </w:rPr>
            </w:pPr>
          </w:p>
        </w:tc>
        <w:tc>
          <w:tcPr>
            <w:tcW w:w="1620" w:type="dxa"/>
          </w:tcPr>
          <w:p w14:paraId="2C599930">
            <w:pPr>
              <w:spacing w:line="520" w:lineRule="exact"/>
              <w:jc w:val="center"/>
              <w:rPr>
                <w:rFonts w:hint="eastAsia" w:ascii="仿宋" w:hAnsi="仿宋" w:eastAsia="仿宋"/>
                <w:sz w:val="24"/>
              </w:rPr>
            </w:pPr>
          </w:p>
        </w:tc>
        <w:tc>
          <w:tcPr>
            <w:tcW w:w="3503" w:type="dxa"/>
          </w:tcPr>
          <w:p w14:paraId="0456A41A">
            <w:pPr>
              <w:spacing w:line="520" w:lineRule="exact"/>
              <w:jc w:val="center"/>
              <w:rPr>
                <w:rFonts w:hint="eastAsia" w:ascii="仿宋" w:hAnsi="仿宋" w:eastAsia="仿宋"/>
                <w:sz w:val="24"/>
              </w:rPr>
            </w:pPr>
          </w:p>
        </w:tc>
      </w:tr>
      <w:tr w14:paraId="5887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222CE80C">
            <w:pPr>
              <w:spacing w:line="520" w:lineRule="exact"/>
              <w:rPr>
                <w:rFonts w:hint="eastAsia" w:ascii="仿宋" w:hAnsi="仿宋" w:eastAsia="仿宋"/>
                <w:sz w:val="24"/>
              </w:rPr>
            </w:pPr>
          </w:p>
        </w:tc>
        <w:tc>
          <w:tcPr>
            <w:tcW w:w="2427" w:type="dxa"/>
          </w:tcPr>
          <w:p w14:paraId="2FCECF54">
            <w:pPr>
              <w:spacing w:line="520" w:lineRule="exact"/>
              <w:rPr>
                <w:rFonts w:hint="eastAsia" w:ascii="仿宋" w:hAnsi="仿宋" w:eastAsia="仿宋"/>
                <w:sz w:val="24"/>
              </w:rPr>
            </w:pPr>
          </w:p>
        </w:tc>
        <w:tc>
          <w:tcPr>
            <w:tcW w:w="1620" w:type="dxa"/>
          </w:tcPr>
          <w:p w14:paraId="2BF4A17C">
            <w:pPr>
              <w:spacing w:line="520" w:lineRule="exact"/>
              <w:jc w:val="center"/>
              <w:rPr>
                <w:rFonts w:hint="eastAsia" w:ascii="仿宋" w:hAnsi="仿宋" w:eastAsia="仿宋"/>
                <w:sz w:val="24"/>
              </w:rPr>
            </w:pPr>
          </w:p>
        </w:tc>
        <w:tc>
          <w:tcPr>
            <w:tcW w:w="3503" w:type="dxa"/>
          </w:tcPr>
          <w:p w14:paraId="62E3CEF6">
            <w:pPr>
              <w:spacing w:line="520" w:lineRule="exact"/>
              <w:jc w:val="center"/>
              <w:rPr>
                <w:rFonts w:hint="eastAsia" w:ascii="仿宋" w:hAnsi="仿宋" w:eastAsia="仿宋"/>
                <w:sz w:val="24"/>
              </w:rPr>
            </w:pPr>
          </w:p>
        </w:tc>
      </w:tr>
      <w:tr w14:paraId="5F65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93" w:type="dxa"/>
          </w:tcPr>
          <w:p w14:paraId="6720AF4E">
            <w:pPr>
              <w:spacing w:line="520" w:lineRule="exact"/>
              <w:rPr>
                <w:rFonts w:hint="eastAsia" w:ascii="仿宋" w:hAnsi="仿宋" w:eastAsia="仿宋"/>
                <w:sz w:val="24"/>
              </w:rPr>
            </w:pPr>
          </w:p>
        </w:tc>
        <w:tc>
          <w:tcPr>
            <w:tcW w:w="2427" w:type="dxa"/>
          </w:tcPr>
          <w:p w14:paraId="6BF240C3">
            <w:pPr>
              <w:spacing w:line="520" w:lineRule="exact"/>
              <w:rPr>
                <w:rFonts w:hint="eastAsia" w:ascii="仿宋" w:hAnsi="仿宋" w:eastAsia="仿宋"/>
                <w:sz w:val="24"/>
              </w:rPr>
            </w:pPr>
          </w:p>
        </w:tc>
        <w:tc>
          <w:tcPr>
            <w:tcW w:w="1620" w:type="dxa"/>
          </w:tcPr>
          <w:p w14:paraId="47AB7B97">
            <w:pPr>
              <w:spacing w:line="520" w:lineRule="exact"/>
              <w:jc w:val="center"/>
              <w:rPr>
                <w:rFonts w:hint="eastAsia" w:ascii="仿宋" w:hAnsi="仿宋" w:eastAsia="仿宋"/>
                <w:sz w:val="24"/>
              </w:rPr>
            </w:pPr>
          </w:p>
        </w:tc>
        <w:tc>
          <w:tcPr>
            <w:tcW w:w="3503" w:type="dxa"/>
          </w:tcPr>
          <w:p w14:paraId="18B12859">
            <w:pPr>
              <w:spacing w:line="520" w:lineRule="exact"/>
              <w:jc w:val="center"/>
              <w:rPr>
                <w:rFonts w:hint="eastAsia" w:ascii="仿宋" w:hAnsi="仿宋" w:eastAsia="仿宋"/>
                <w:sz w:val="24"/>
              </w:rPr>
            </w:pPr>
          </w:p>
        </w:tc>
      </w:tr>
      <w:tr w14:paraId="6105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59914199">
            <w:pPr>
              <w:spacing w:line="520" w:lineRule="exact"/>
              <w:rPr>
                <w:rFonts w:hint="eastAsia" w:ascii="仿宋" w:hAnsi="仿宋" w:eastAsia="仿宋"/>
                <w:sz w:val="24"/>
              </w:rPr>
            </w:pPr>
          </w:p>
        </w:tc>
        <w:tc>
          <w:tcPr>
            <w:tcW w:w="2427" w:type="dxa"/>
          </w:tcPr>
          <w:p w14:paraId="348E786E">
            <w:pPr>
              <w:spacing w:line="520" w:lineRule="exact"/>
              <w:rPr>
                <w:rFonts w:hint="eastAsia" w:ascii="仿宋" w:hAnsi="仿宋" w:eastAsia="仿宋"/>
                <w:sz w:val="24"/>
              </w:rPr>
            </w:pPr>
          </w:p>
        </w:tc>
        <w:tc>
          <w:tcPr>
            <w:tcW w:w="1620" w:type="dxa"/>
          </w:tcPr>
          <w:p w14:paraId="58AED260">
            <w:pPr>
              <w:spacing w:line="520" w:lineRule="exact"/>
              <w:jc w:val="center"/>
              <w:rPr>
                <w:rFonts w:hint="eastAsia" w:ascii="仿宋" w:hAnsi="仿宋" w:eastAsia="仿宋"/>
                <w:sz w:val="24"/>
              </w:rPr>
            </w:pPr>
          </w:p>
        </w:tc>
        <w:tc>
          <w:tcPr>
            <w:tcW w:w="3503" w:type="dxa"/>
          </w:tcPr>
          <w:p w14:paraId="45C9927A">
            <w:pPr>
              <w:spacing w:line="520" w:lineRule="exact"/>
              <w:jc w:val="center"/>
              <w:rPr>
                <w:rFonts w:hint="eastAsia" w:ascii="仿宋" w:hAnsi="仿宋" w:eastAsia="仿宋"/>
                <w:sz w:val="24"/>
              </w:rPr>
            </w:pPr>
          </w:p>
        </w:tc>
      </w:tr>
      <w:tr w14:paraId="06C2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203C5E65">
            <w:pPr>
              <w:spacing w:line="520" w:lineRule="exact"/>
              <w:rPr>
                <w:rFonts w:hint="eastAsia" w:ascii="仿宋" w:hAnsi="仿宋" w:eastAsia="仿宋"/>
                <w:sz w:val="24"/>
              </w:rPr>
            </w:pPr>
          </w:p>
        </w:tc>
        <w:tc>
          <w:tcPr>
            <w:tcW w:w="2427" w:type="dxa"/>
          </w:tcPr>
          <w:p w14:paraId="46FE0502">
            <w:pPr>
              <w:spacing w:line="520" w:lineRule="exact"/>
              <w:rPr>
                <w:rFonts w:hint="eastAsia" w:ascii="仿宋" w:hAnsi="仿宋" w:eastAsia="仿宋"/>
                <w:sz w:val="24"/>
              </w:rPr>
            </w:pPr>
          </w:p>
        </w:tc>
        <w:tc>
          <w:tcPr>
            <w:tcW w:w="1620" w:type="dxa"/>
          </w:tcPr>
          <w:p w14:paraId="1A130009">
            <w:pPr>
              <w:spacing w:line="520" w:lineRule="exact"/>
              <w:jc w:val="center"/>
              <w:rPr>
                <w:rFonts w:hint="eastAsia" w:ascii="仿宋" w:hAnsi="仿宋" w:eastAsia="仿宋"/>
                <w:sz w:val="24"/>
              </w:rPr>
            </w:pPr>
          </w:p>
        </w:tc>
        <w:tc>
          <w:tcPr>
            <w:tcW w:w="3503" w:type="dxa"/>
          </w:tcPr>
          <w:p w14:paraId="65F518BB">
            <w:pPr>
              <w:spacing w:line="520" w:lineRule="exact"/>
              <w:jc w:val="center"/>
              <w:rPr>
                <w:rFonts w:hint="eastAsia" w:ascii="仿宋" w:hAnsi="仿宋" w:eastAsia="仿宋"/>
                <w:sz w:val="24"/>
              </w:rPr>
            </w:pPr>
          </w:p>
        </w:tc>
      </w:tr>
      <w:tr w14:paraId="7B4F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7727C057">
            <w:pPr>
              <w:spacing w:line="520" w:lineRule="exact"/>
              <w:rPr>
                <w:rFonts w:hint="eastAsia" w:ascii="仿宋" w:hAnsi="仿宋" w:eastAsia="仿宋"/>
                <w:sz w:val="24"/>
              </w:rPr>
            </w:pPr>
          </w:p>
        </w:tc>
        <w:tc>
          <w:tcPr>
            <w:tcW w:w="2427" w:type="dxa"/>
          </w:tcPr>
          <w:p w14:paraId="4B0AD3C6">
            <w:pPr>
              <w:spacing w:line="520" w:lineRule="exact"/>
              <w:rPr>
                <w:rFonts w:hint="eastAsia" w:ascii="仿宋" w:hAnsi="仿宋" w:eastAsia="仿宋"/>
                <w:sz w:val="24"/>
              </w:rPr>
            </w:pPr>
          </w:p>
        </w:tc>
        <w:tc>
          <w:tcPr>
            <w:tcW w:w="1620" w:type="dxa"/>
          </w:tcPr>
          <w:p w14:paraId="796B2AAB">
            <w:pPr>
              <w:spacing w:line="520" w:lineRule="exact"/>
              <w:jc w:val="center"/>
              <w:rPr>
                <w:rFonts w:hint="eastAsia" w:ascii="仿宋" w:hAnsi="仿宋" w:eastAsia="仿宋"/>
                <w:sz w:val="24"/>
              </w:rPr>
            </w:pPr>
          </w:p>
        </w:tc>
        <w:tc>
          <w:tcPr>
            <w:tcW w:w="3503" w:type="dxa"/>
          </w:tcPr>
          <w:p w14:paraId="1F50D6DD">
            <w:pPr>
              <w:spacing w:line="520" w:lineRule="exact"/>
              <w:jc w:val="center"/>
              <w:rPr>
                <w:rFonts w:hint="eastAsia" w:ascii="仿宋" w:hAnsi="仿宋" w:eastAsia="仿宋"/>
                <w:sz w:val="24"/>
              </w:rPr>
            </w:pPr>
          </w:p>
        </w:tc>
      </w:tr>
      <w:tr w14:paraId="33BF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3" w:type="dxa"/>
          </w:tcPr>
          <w:p w14:paraId="364AFD83">
            <w:pPr>
              <w:spacing w:line="520" w:lineRule="exact"/>
              <w:rPr>
                <w:rFonts w:hint="eastAsia" w:ascii="仿宋" w:hAnsi="仿宋" w:eastAsia="仿宋"/>
                <w:sz w:val="24"/>
              </w:rPr>
            </w:pPr>
          </w:p>
        </w:tc>
        <w:tc>
          <w:tcPr>
            <w:tcW w:w="2427" w:type="dxa"/>
          </w:tcPr>
          <w:p w14:paraId="75EC6420">
            <w:pPr>
              <w:spacing w:line="520" w:lineRule="exact"/>
              <w:rPr>
                <w:rFonts w:hint="eastAsia" w:ascii="仿宋" w:hAnsi="仿宋" w:eastAsia="仿宋"/>
                <w:sz w:val="24"/>
              </w:rPr>
            </w:pPr>
          </w:p>
        </w:tc>
        <w:tc>
          <w:tcPr>
            <w:tcW w:w="1620" w:type="dxa"/>
          </w:tcPr>
          <w:p w14:paraId="08CA2227">
            <w:pPr>
              <w:spacing w:line="520" w:lineRule="exact"/>
              <w:jc w:val="center"/>
              <w:rPr>
                <w:rFonts w:hint="eastAsia" w:ascii="仿宋" w:hAnsi="仿宋" w:eastAsia="仿宋"/>
                <w:sz w:val="24"/>
              </w:rPr>
            </w:pPr>
          </w:p>
        </w:tc>
        <w:tc>
          <w:tcPr>
            <w:tcW w:w="3503" w:type="dxa"/>
          </w:tcPr>
          <w:p w14:paraId="4D8CF5D4">
            <w:pPr>
              <w:spacing w:line="520" w:lineRule="exact"/>
              <w:jc w:val="center"/>
              <w:rPr>
                <w:rFonts w:hint="eastAsia" w:ascii="仿宋" w:hAnsi="仿宋" w:eastAsia="仿宋"/>
                <w:sz w:val="24"/>
              </w:rPr>
            </w:pPr>
          </w:p>
        </w:tc>
      </w:tr>
      <w:tr w14:paraId="32E02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420" w:type="dxa"/>
            <w:gridSpan w:val="2"/>
            <w:vAlign w:val="center"/>
          </w:tcPr>
          <w:p w14:paraId="598404CE">
            <w:pPr>
              <w:spacing w:line="520" w:lineRule="exact"/>
              <w:jc w:val="center"/>
              <w:rPr>
                <w:rFonts w:hint="eastAsia" w:ascii="仿宋" w:hAnsi="仿宋" w:eastAsia="仿宋"/>
                <w:sz w:val="24"/>
              </w:rPr>
            </w:pPr>
            <w:r>
              <w:rPr>
                <w:rFonts w:hint="eastAsia" w:ascii="仿宋" w:hAnsi="仿宋" w:eastAsia="仿宋"/>
                <w:sz w:val="24"/>
              </w:rPr>
              <w:t>合 计</w:t>
            </w:r>
          </w:p>
        </w:tc>
        <w:tc>
          <w:tcPr>
            <w:tcW w:w="1620" w:type="dxa"/>
            <w:vAlign w:val="center"/>
          </w:tcPr>
          <w:p w14:paraId="38B94B9F">
            <w:pPr>
              <w:spacing w:line="520" w:lineRule="exact"/>
              <w:jc w:val="center"/>
              <w:rPr>
                <w:rFonts w:hint="eastAsia" w:ascii="仿宋" w:hAnsi="仿宋" w:eastAsia="仿宋"/>
                <w:sz w:val="24"/>
              </w:rPr>
            </w:pPr>
          </w:p>
        </w:tc>
        <w:tc>
          <w:tcPr>
            <w:tcW w:w="3503" w:type="dxa"/>
            <w:vAlign w:val="center"/>
          </w:tcPr>
          <w:p w14:paraId="3796E51C">
            <w:pPr>
              <w:spacing w:line="520" w:lineRule="exact"/>
              <w:jc w:val="center"/>
              <w:rPr>
                <w:rFonts w:hint="eastAsia" w:ascii="仿宋" w:hAnsi="仿宋" w:eastAsia="仿宋"/>
                <w:sz w:val="24"/>
              </w:rPr>
            </w:pPr>
          </w:p>
        </w:tc>
      </w:tr>
    </w:tbl>
    <w:p w14:paraId="2F3A0B25">
      <w:pPr>
        <w:spacing w:line="520" w:lineRule="exact"/>
        <w:rPr>
          <w:rFonts w:hint="eastAsia" w:ascii="仿宋" w:hAnsi="仿宋" w:eastAsia="仿宋"/>
          <w:b/>
          <w:bCs/>
          <w:szCs w:val="32"/>
        </w:rPr>
      </w:pPr>
    </w:p>
    <w:p w14:paraId="6AE95474">
      <w:pPr>
        <w:spacing w:line="520" w:lineRule="exact"/>
        <w:rPr>
          <w:rFonts w:hint="eastAsia" w:ascii="仿宋" w:hAnsi="仿宋" w:eastAsia="仿宋"/>
          <w:b/>
          <w:bCs/>
          <w:szCs w:val="32"/>
        </w:rPr>
      </w:pPr>
    </w:p>
    <w:p w14:paraId="54D8B2E4">
      <w:pPr>
        <w:spacing w:line="520" w:lineRule="exact"/>
        <w:rPr>
          <w:rFonts w:hint="eastAsia" w:ascii="仿宋" w:hAnsi="仿宋" w:eastAsia="仿宋"/>
          <w:b/>
          <w:bCs/>
          <w:szCs w:val="32"/>
        </w:rPr>
      </w:pPr>
    </w:p>
    <w:p w14:paraId="5F9CAE0E">
      <w:pPr>
        <w:spacing w:line="520" w:lineRule="exact"/>
        <w:rPr>
          <w:rFonts w:hint="eastAsia" w:ascii="仿宋" w:hAnsi="仿宋" w:eastAsia="仿宋"/>
          <w:b/>
          <w:bCs/>
          <w:szCs w:val="32"/>
        </w:rPr>
      </w:pPr>
    </w:p>
    <w:p w14:paraId="3B88954B">
      <w:pPr>
        <w:spacing w:line="520" w:lineRule="exact"/>
        <w:rPr>
          <w:rFonts w:hint="eastAsia" w:ascii="仿宋" w:hAnsi="仿宋" w:eastAsia="仿宋"/>
          <w:b/>
          <w:bCs/>
          <w:szCs w:val="32"/>
        </w:rPr>
      </w:pPr>
    </w:p>
    <w:p w14:paraId="41D23FB2">
      <w:pPr>
        <w:spacing w:line="520" w:lineRule="exact"/>
        <w:rPr>
          <w:rFonts w:hint="eastAsia" w:ascii="仿宋" w:hAnsi="仿宋" w:eastAsia="仿宋"/>
          <w:b/>
          <w:bCs/>
          <w:szCs w:val="32"/>
        </w:rPr>
      </w:pPr>
    </w:p>
    <w:p w14:paraId="5D66A6B8">
      <w:pPr>
        <w:spacing w:line="520" w:lineRule="exact"/>
        <w:rPr>
          <w:rFonts w:hint="eastAsia" w:ascii="仿宋" w:hAnsi="仿宋" w:eastAsia="仿宋"/>
          <w:b/>
          <w:bCs/>
          <w:szCs w:val="32"/>
        </w:rPr>
      </w:pPr>
      <w:r>
        <w:rPr>
          <w:rFonts w:ascii="仿宋" w:hAnsi="仿宋" w:eastAsia="仿宋"/>
          <w:b/>
          <w:bCs/>
          <w:szCs w:val="32"/>
        </w:rPr>
        <w:t>7.</w:t>
      </w:r>
      <w:r>
        <w:rPr>
          <w:rFonts w:hint="eastAsia" w:ascii="仿宋" w:hAnsi="仿宋" w:eastAsia="仿宋"/>
          <w:b/>
          <w:bCs/>
          <w:szCs w:val="32"/>
        </w:rPr>
        <w:t>承诺与责任</w:t>
      </w:r>
    </w:p>
    <w:tbl>
      <w:tblPr>
        <w:tblStyle w:val="6"/>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8"/>
      </w:tblGrid>
      <w:tr w14:paraId="4ACF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1" w:hRule="atLeast"/>
          <w:jc w:val="center"/>
        </w:trPr>
        <w:tc>
          <w:tcPr>
            <w:tcW w:w="8448" w:type="dxa"/>
          </w:tcPr>
          <w:p w14:paraId="281A1FF8">
            <w:pPr>
              <w:widowControl/>
              <w:spacing w:line="520" w:lineRule="exact"/>
              <w:jc w:val="left"/>
              <w:rPr>
                <w:rFonts w:hint="eastAsia" w:ascii="仿宋" w:hAnsi="仿宋" w:eastAsia="仿宋"/>
                <w:bCs/>
                <w:sz w:val="24"/>
              </w:rPr>
            </w:pPr>
            <w:r>
              <w:rPr>
                <w:rFonts w:hint="eastAsia" w:ascii="仿宋" w:hAnsi="仿宋" w:eastAsia="仿宋"/>
                <w:bCs/>
                <w:sz w:val="24"/>
              </w:rPr>
              <w:t>1．课程负责人保证课程资源内容不存在政治性、思想性、科学性和规范性问题；</w:t>
            </w:r>
          </w:p>
          <w:p w14:paraId="0D4929F0">
            <w:pPr>
              <w:widowControl/>
              <w:spacing w:line="520" w:lineRule="exact"/>
              <w:jc w:val="left"/>
              <w:rPr>
                <w:rFonts w:hint="eastAsia" w:ascii="仿宋" w:hAnsi="仿宋" w:eastAsia="仿宋"/>
                <w:bCs/>
                <w:sz w:val="24"/>
              </w:rPr>
            </w:pPr>
            <w:r>
              <w:rPr>
                <w:rFonts w:hint="eastAsia" w:ascii="仿宋" w:hAnsi="仿宋" w:eastAsia="仿宋"/>
                <w:bCs/>
                <w:sz w:val="24"/>
              </w:rPr>
              <w:t>2．课程负责人保证申报所使用的课程资源知识产权清晰，无侵权使用的情况；</w:t>
            </w:r>
          </w:p>
          <w:p w14:paraId="4ADAA28B">
            <w:pPr>
              <w:widowControl/>
              <w:spacing w:line="520" w:lineRule="exact"/>
              <w:jc w:val="left"/>
              <w:rPr>
                <w:rFonts w:hint="eastAsia" w:ascii="仿宋" w:hAnsi="仿宋" w:eastAsia="仿宋"/>
                <w:bCs/>
                <w:sz w:val="24"/>
              </w:rPr>
            </w:pPr>
            <w:r>
              <w:rPr>
                <w:rFonts w:hint="eastAsia" w:ascii="仿宋" w:hAnsi="仿宋" w:eastAsia="仿宋"/>
                <w:bCs/>
                <w:sz w:val="24"/>
              </w:rPr>
              <w:t>3．课程负责人保证课程资源及申报材料不涉及国家安全和保密的相关规定，可以在网络上公开传播与使用；</w:t>
            </w:r>
          </w:p>
          <w:p w14:paraId="409A9DD7">
            <w:pPr>
              <w:widowControl/>
              <w:spacing w:line="520" w:lineRule="exact"/>
              <w:jc w:val="left"/>
              <w:rPr>
                <w:rFonts w:hint="eastAsia" w:ascii="仿宋" w:hAnsi="仿宋" w:eastAsia="仿宋"/>
                <w:bCs/>
                <w:sz w:val="24"/>
              </w:rPr>
            </w:pPr>
            <w:r>
              <w:rPr>
                <w:rFonts w:hint="eastAsia" w:ascii="仿宋" w:hAnsi="仿宋" w:eastAsia="仿宋"/>
                <w:bCs/>
                <w:sz w:val="24"/>
              </w:rPr>
              <w:t>4.自愿参加学校在线研究生课程的建设申报工作；</w:t>
            </w:r>
          </w:p>
          <w:p w14:paraId="06A617CD">
            <w:pPr>
              <w:widowControl/>
              <w:spacing w:line="520" w:lineRule="exact"/>
              <w:jc w:val="left"/>
              <w:rPr>
                <w:rFonts w:hint="eastAsia" w:ascii="仿宋" w:hAnsi="仿宋" w:eastAsia="仿宋"/>
                <w:bCs/>
                <w:sz w:val="24"/>
              </w:rPr>
            </w:pPr>
            <w:r>
              <w:rPr>
                <w:rFonts w:hint="eastAsia" w:ascii="仿宋" w:hAnsi="仿宋" w:eastAsia="仿宋"/>
                <w:bCs/>
                <w:sz w:val="24"/>
              </w:rPr>
              <w:t>5.保证教学团队参与课程建设时间、精力投入；</w:t>
            </w:r>
          </w:p>
          <w:p w14:paraId="2CEBCD05">
            <w:pPr>
              <w:widowControl/>
              <w:spacing w:line="520" w:lineRule="exact"/>
              <w:jc w:val="left"/>
              <w:rPr>
                <w:rFonts w:hint="eastAsia" w:ascii="仿宋" w:hAnsi="仿宋" w:eastAsia="仿宋"/>
                <w:bCs/>
                <w:sz w:val="24"/>
              </w:rPr>
            </w:pPr>
            <w:r>
              <w:rPr>
                <w:rFonts w:hint="eastAsia" w:ascii="仿宋" w:hAnsi="仿宋" w:eastAsia="仿宋"/>
                <w:bCs/>
                <w:sz w:val="24"/>
              </w:rPr>
              <w:t>6.保证课程建设目标实现。</w:t>
            </w:r>
          </w:p>
          <w:p w14:paraId="6D24FF79">
            <w:pPr>
              <w:widowControl/>
              <w:spacing w:line="520" w:lineRule="exact"/>
              <w:jc w:val="left"/>
              <w:rPr>
                <w:rFonts w:hint="eastAsia" w:ascii="仿宋" w:hAnsi="仿宋" w:eastAsia="仿宋"/>
                <w:bCs/>
                <w:sz w:val="24"/>
              </w:rPr>
            </w:pPr>
          </w:p>
          <w:p w14:paraId="3F69A9D0">
            <w:pPr>
              <w:widowControl/>
              <w:spacing w:line="520" w:lineRule="exact"/>
              <w:ind w:firstLine="480" w:firstLineChars="200"/>
              <w:jc w:val="left"/>
              <w:rPr>
                <w:rFonts w:hint="eastAsia" w:ascii="仿宋" w:hAnsi="仿宋" w:eastAsia="仿宋"/>
                <w:bCs/>
                <w:sz w:val="24"/>
              </w:rPr>
            </w:pPr>
            <w:r>
              <w:rPr>
                <w:rFonts w:hint="eastAsia" w:ascii="仿宋" w:hAnsi="仿宋" w:eastAsia="仿宋"/>
                <w:bCs/>
                <w:sz w:val="24"/>
              </w:rPr>
              <w:t xml:space="preserve">                                     课程负责人（签字）：</w:t>
            </w:r>
          </w:p>
          <w:p w14:paraId="62A764B6">
            <w:pPr>
              <w:spacing w:line="520" w:lineRule="exact"/>
              <w:rPr>
                <w:rFonts w:hint="eastAsia" w:ascii="仿宋" w:hAnsi="仿宋" w:eastAsia="仿宋"/>
                <w:sz w:val="24"/>
              </w:rPr>
            </w:pPr>
            <w:r>
              <w:rPr>
                <w:rFonts w:hint="eastAsia" w:ascii="仿宋" w:hAnsi="仿宋" w:eastAsia="仿宋"/>
                <w:bCs/>
                <w:sz w:val="24"/>
              </w:rPr>
              <w:t xml:space="preserve">                                         </w:t>
            </w:r>
            <w:r>
              <w:rPr>
                <w:rFonts w:ascii="仿宋" w:hAnsi="仿宋" w:eastAsia="仿宋"/>
                <w:bCs/>
                <w:sz w:val="24"/>
              </w:rPr>
              <w:t xml:space="preserve">   </w:t>
            </w:r>
            <w:r>
              <w:rPr>
                <w:rFonts w:hint="eastAsia" w:ascii="仿宋" w:hAnsi="仿宋" w:eastAsia="仿宋"/>
                <w:bCs/>
                <w:sz w:val="24"/>
              </w:rPr>
              <w:t>年   月   日</w:t>
            </w:r>
          </w:p>
        </w:tc>
      </w:tr>
    </w:tbl>
    <w:p w14:paraId="022E0DF7">
      <w:pPr>
        <w:spacing w:line="520" w:lineRule="exact"/>
        <w:rPr>
          <w:rFonts w:hint="eastAsia" w:ascii="仿宋" w:hAnsi="仿宋" w:eastAsia="仿宋"/>
          <w:b/>
          <w:bCs/>
          <w:szCs w:val="32"/>
        </w:rPr>
      </w:pPr>
    </w:p>
    <w:p w14:paraId="7F83A004">
      <w:pPr>
        <w:spacing w:line="520" w:lineRule="exact"/>
        <w:rPr>
          <w:rFonts w:hint="eastAsia" w:ascii="仿宋" w:hAnsi="仿宋" w:eastAsia="仿宋"/>
          <w:b/>
          <w:bCs/>
          <w:szCs w:val="32"/>
        </w:rPr>
      </w:pPr>
      <w:r>
        <w:rPr>
          <w:rFonts w:hint="eastAsia" w:ascii="仿宋" w:hAnsi="仿宋" w:eastAsia="仿宋"/>
          <w:b/>
          <w:bCs/>
          <w:szCs w:val="32"/>
        </w:rPr>
        <w:t>8</w:t>
      </w:r>
      <w:r>
        <w:rPr>
          <w:rFonts w:ascii="仿宋" w:hAnsi="仿宋" w:eastAsia="仿宋"/>
          <w:b/>
          <w:bCs/>
          <w:szCs w:val="32"/>
        </w:rPr>
        <w:t>.</w:t>
      </w:r>
      <w:r>
        <w:rPr>
          <w:rFonts w:hint="eastAsia" w:ascii="仿宋" w:hAnsi="仿宋" w:eastAsia="仿宋"/>
          <w:b/>
          <w:bCs/>
          <w:szCs w:val="32"/>
        </w:rPr>
        <w:t>课程政治审查意见</w:t>
      </w:r>
    </w:p>
    <w:tbl>
      <w:tblPr>
        <w:tblStyle w:val="6"/>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8"/>
      </w:tblGrid>
      <w:tr w14:paraId="7816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1" w:hRule="atLeast"/>
          <w:jc w:val="center"/>
        </w:trPr>
        <w:tc>
          <w:tcPr>
            <w:tcW w:w="8448" w:type="dxa"/>
          </w:tcPr>
          <w:p w14:paraId="6EFFC2F8">
            <w:pPr>
              <w:widowControl/>
              <w:spacing w:line="520" w:lineRule="exact"/>
              <w:jc w:val="left"/>
              <w:rPr>
                <w:rFonts w:hint="eastAsia" w:ascii="仿宋" w:hAnsi="仿宋" w:eastAsia="仿宋"/>
                <w:bCs/>
                <w:sz w:val="24"/>
              </w:rPr>
            </w:pPr>
            <w:r>
              <w:rPr>
                <w:rFonts w:hint="eastAsia" w:ascii="仿宋" w:hAnsi="仿宋" w:eastAsia="仿宋"/>
                <w:bCs/>
                <w:sz w:val="24"/>
              </w:rPr>
              <w:t>（</w:t>
            </w:r>
            <w:r>
              <w:rPr>
                <w:rFonts w:hint="eastAsia" w:ascii="仿宋" w:hAnsi="仿宋" w:eastAsia="仿宋"/>
                <w:bCs/>
                <w:sz w:val="24"/>
                <w:lang w:val="en-US" w:eastAsia="zh-CN"/>
              </w:rPr>
              <w:t>学院党委</w:t>
            </w:r>
            <w:r>
              <w:rPr>
                <w:rFonts w:hint="eastAsia" w:ascii="仿宋" w:hAnsi="仿宋" w:eastAsia="仿宋"/>
                <w:bCs/>
                <w:sz w:val="24"/>
              </w:rPr>
              <w:t>对课程团队成员情况进行审查，以及对课程政治导向把关审查，确保课程正确的政治方向、价值取向。团队涉及跨学院时需要各学院分别出具）</w:t>
            </w:r>
          </w:p>
          <w:p w14:paraId="7438303D">
            <w:pPr>
              <w:widowControl/>
              <w:spacing w:line="520" w:lineRule="exact"/>
              <w:jc w:val="left"/>
              <w:rPr>
                <w:rFonts w:hint="eastAsia" w:ascii="仿宋" w:hAnsi="仿宋" w:eastAsia="仿宋"/>
                <w:bCs/>
                <w:sz w:val="24"/>
              </w:rPr>
            </w:pPr>
          </w:p>
          <w:p w14:paraId="4C0A91C6">
            <w:pPr>
              <w:widowControl/>
              <w:spacing w:line="520" w:lineRule="exact"/>
              <w:jc w:val="left"/>
              <w:rPr>
                <w:rFonts w:hint="eastAsia" w:ascii="仿宋" w:hAnsi="仿宋" w:eastAsia="仿宋"/>
                <w:bCs/>
                <w:sz w:val="24"/>
              </w:rPr>
            </w:pPr>
          </w:p>
          <w:p w14:paraId="77749B1A">
            <w:pPr>
              <w:widowControl/>
              <w:spacing w:line="520" w:lineRule="exact"/>
              <w:jc w:val="left"/>
              <w:rPr>
                <w:rFonts w:hint="eastAsia" w:ascii="仿宋" w:hAnsi="仿宋" w:eastAsia="仿宋"/>
                <w:bCs/>
                <w:sz w:val="24"/>
              </w:rPr>
            </w:pPr>
          </w:p>
          <w:p w14:paraId="753B78F7">
            <w:pPr>
              <w:widowControl/>
              <w:spacing w:line="520" w:lineRule="exact"/>
              <w:jc w:val="left"/>
              <w:rPr>
                <w:rFonts w:hint="eastAsia" w:ascii="仿宋" w:hAnsi="仿宋" w:eastAsia="仿宋"/>
                <w:bCs/>
                <w:sz w:val="24"/>
              </w:rPr>
            </w:pPr>
          </w:p>
          <w:p w14:paraId="433471C3">
            <w:pPr>
              <w:widowControl/>
              <w:spacing w:line="520" w:lineRule="exact"/>
              <w:jc w:val="left"/>
              <w:rPr>
                <w:rFonts w:hint="eastAsia" w:ascii="仿宋" w:hAnsi="仿宋" w:eastAsia="仿宋"/>
                <w:bCs/>
                <w:sz w:val="24"/>
              </w:rPr>
            </w:pPr>
          </w:p>
          <w:p w14:paraId="6841DFBB">
            <w:pPr>
              <w:widowControl/>
              <w:spacing w:line="520" w:lineRule="exact"/>
              <w:ind w:firstLine="480" w:firstLineChars="200"/>
              <w:jc w:val="left"/>
              <w:rPr>
                <w:rFonts w:hint="eastAsia" w:ascii="仿宋" w:hAnsi="仿宋" w:eastAsia="仿宋"/>
                <w:bCs/>
                <w:sz w:val="24"/>
              </w:rPr>
            </w:pPr>
            <w:r>
              <w:rPr>
                <w:rFonts w:hint="eastAsia" w:ascii="仿宋" w:hAnsi="仿宋" w:eastAsia="仿宋"/>
                <w:bCs/>
                <w:sz w:val="24"/>
              </w:rPr>
              <w:t xml:space="preserve">                                    </w:t>
            </w:r>
            <w:r>
              <w:rPr>
                <w:rFonts w:ascii="仿宋" w:hAnsi="仿宋" w:eastAsia="仿宋"/>
                <w:bCs/>
                <w:sz w:val="24"/>
              </w:rPr>
              <w:t xml:space="preserve"> </w:t>
            </w:r>
            <w:r>
              <w:rPr>
                <w:rFonts w:hint="eastAsia" w:ascii="仿宋" w:hAnsi="仿宋" w:eastAsia="仿宋"/>
                <w:bCs/>
                <w:sz w:val="24"/>
              </w:rPr>
              <w:t xml:space="preserve"> 学院党委（公章）： </w:t>
            </w:r>
          </w:p>
          <w:p w14:paraId="6FE67B58">
            <w:pPr>
              <w:widowControl/>
              <w:spacing w:line="520" w:lineRule="exact"/>
              <w:ind w:firstLine="480" w:firstLineChars="200"/>
              <w:jc w:val="center"/>
              <w:rPr>
                <w:rFonts w:hint="eastAsia" w:ascii="仿宋" w:hAnsi="仿宋" w:eastAsia="仿宋"/>
                <w:sz w:val="24"/>
              </w:rPr>
            </w:pPr>
            <w:r>
              <w:rPr>
                <w:rFonts w:hint="eastAsia" w:ascii="仿宋" w:hAnsi="仿宋" w:eastAsia="仿宋"/>
                <w:bCs/>
                <w:sz w:val="24"/>
              </w:rPr>
              <w:t xml:space="preserve"> </w:t>
            </w:r>
            <w:r>
              <w:rPr>
                <w:rFonts w:ascii="仿宋" w:hAnsi="仿宋" w:eastAsia="仿宋"/>
                <w:bCs/>
                <w:sz w:val="24"/>
              </w:rPr>
              <w:t xml:space="preserve">                                         </w:t>
            </w:r>
            <w:r>
              <w:rPr>
                <w:rFonts w:hint="eastAsia" w:ascii="仿宋" w:hAnsi="仿宋" w:eastAsia="仿宋"/>
                <w:bCs/>
                <w:sz w:val="24"/>
              </w:rPr>
              <w:t xml:space="preserve">年   月 </w:t>
            </w:r>
            <w:r>
              <w:rPr>
                <w:rFonts w:ascii="仿宋" w:hAnsi="仿宋" w:eastAsia="仿宋"/>
                <w:bCs/>
                <w:sz w:val="24"/>
              </w:rPr>
              <w:t xml:space="preserve">  </w:t>
            </w:r>
            <w:r>
              <w:rPr>
                <w:rFonts w:hint="eastAsia" w:ascii="仿宋" w:hAnsi="仿宋" w:eastAsia="仿宋"/>
                <w:bCs/>
                <w:sz w:val="24"/>
              </w:rPr>
              <w:t>日</w:t>
            </w:r>
          </w:p>
        </w:tc>
      </w:tr>
    </w:tbl>
    <w:p w14:paraId="2C23BA8F">
      <w:pPr>
        <w:spacing w:line="520" w:lineRule="exact"/>
        <w:rPr>
          <w:rFonts w:ascii="仿宋" w:hAnsi="仿宋" w:eastAsia="仿宋"/>
          <w:b/>
          <w:bCs/>
          <w:szCs w:val="32"/>
        </w:rPr>
      </w:pPr>
    </w:p>
    <w:p w14:paraId="48F9F81F">
      <w:pPr>
        <w:spacing w:line="520" w:lineRule="exact"/>
        <w:rPr>
          <w:rFonts w:ascii="仿宋" w:hAnsi="仿宋" w:eastAsia="仿宋"/>
          <w:b/>
          <w:bCs/>
          <w:szCs w:val="32"/>
        </w:rPr>
      </w:pPr>
    </w:p>
    <w:p w14:paraId="6220FB44">
      <w:pPr>
        <w:spacing w:line="520" w:lineRule="exact"/>
        <w:rPr>
          <w:rFonts w:ascii="仿宋" w:hAnsi="仿宋" w:eastAsia="仿宋"/>
          <w:b/>
          <w:bCs/>
          <w:szCs w:val="32"/>
        </w:rPr>
      </w:pPr>
    </w:p>
    <w:p w14:paraId="1E45EF33">
      <w:pPr>
        <w:spacing w:line="520" w:lineRule="exact"/>
        <w:rPr>
          <w:rFonts w:ascii="仿宋" w:hAnsi="仿宋" w:eastAsia="仿宋"/>
          <w:b/>
          <w:bCs/>
          <w:szCs w:val="32"/>
        </w:rPr>
      </w:pPr>
    </w:p>
    <w:p w14:paraId="7DB9C76F">
      <w:pPr>
        <w:spacing w:line="520" w:lineRule="exact"/>
        <w:rPr>
          <w:rFonts w:hint="eastAsia" w:ascii="仿宋" w:hAnsi="仿宋" w:eastAsia="仿宋"/>
          <w:b/>
          <w:bCs/>
          <w:szCs w:val="32"/>
        </w:rPr>
      </w:pPr>
      <w:r>
        <w:rPr>
          <w:rFonts w:ascii="仿宋" w:hAnsi="仿宋" w:eastAsia="仿宋"/>
          <w:b/>
          <w:bCs/>
          <w:szCs w:val="32"/>
        </w:rPr>
        <w:t>9.</w:t>
      </w:r>
      <w:r>
        <w:rPr>
          <w:rFonts w:hint="eastAsia" w:ascii="仿宋" w:hAnsi="仿宋" w:eastAsia="仿宋"/>
          <w:b/>
          <w:bCs/>
          <w:szCs w:val="32"/>
        </w:rPr>
        <w:t>学院评审意见</w:t>
      </w:r>
    </w:p>
    <w:tbl>
      <w:tblPr>
        <w:tblStyle w:val="6"/>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EAA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1" w:hRule="atLeast"/>
          <w:jc w:val="center"/>
        </w:trPr>
        <w:tc>
          <w:tcPr>
            <w:tcW w:w="8448" w:type="dxa"/>
          </w:tcPr>
          <w:p w14:paraId="156412C5">
            <w:pPr>
              <w:bidi w:val="0"/>
              <w:rPr>
                <w:rFonts w:hint="eastAsia" w:ascii="仿宋" w:hAnsi="仿宋" w:eastAsia="仿宋"/>
                <w:b/>
                <w:bCs w:val="0"/>
                <w:sz w:val="24"/>
              </w:rPr>
            </w:pPr>
            <w:r>
              <w:rPr>
                <w:rFonts w:hint="eastAsia" w:ascii="仿宋" w:hAnsi="仿宋" w:eastAsia="仿宋"/>
                <w:bCs/>
                <w:sz w:val="24"/>
              </w:rPr>
              <w:t xml:space="preserve"> （学院学术委员会，或相应学科专业领域专家（不少于3名）组成学术审查小组，经一定程序评价后出具。须由学术审查小组全部专家签字，并加盖申报学院公章。</w:t>
            </w:r>
            <w:r>
              <w:rPr>
                <w:rFonts w:hint="eastAsia" w:ascii="仿宋" w:hAnsi="仿宋" w:eastAsia="仿宋"/>
                <w:b/>
                <w:bCs w:val="0"/>
                <w:sz w:val="24"/>
                <w:lang w:val="en-US" w:eastAsia="zh-CN"/>
              </w:rPr>
              <w:t>申请为国际化课程的，</w:t>
            </w:r>
            <w:r>
              <w:rPr>
                <w:rFonts w:hint="eastAsia" w:ascii="仿宋" w:hAnsi="仿宋" w:eastAsia="仿宋"/>
                <w:b/>
                <w:bCs w:val="0"/>
                <w:sz w:val="24"/>
              </w:rPr>
              <w:t>各</w:t>
            </w:r>
            <w:r>
              <w:rPr>
                <w:rFonts w:hint="eastAsia" w:ascii="仿宋" w:hAnsi="仿宋" w:eastAsia="仿宋"/>
                <w:b/>
                <w:bCs w:val="0"/>
                <w:sz w:val="24"/>
                <w:lang w:val="en-US" w:eastAsia="zh-CN"/>
              </w:rPr>
              <w:t>研究生培养学院还须</w:t>
            </w:r>
            <w:r>
              <w:rPr>
                <w:rFonts w:hint="eastAsia" w:ascii="仿宋" w:hAnsi="仿宋" w:eastAsia="仿宋"/>
                <w:b/>
                <w:bCs w:val="0"/>
                <w:sz w:val="24"/>
              </w:rPr>
              <w:t>对照申报要求进行资格审查与质量把关，从课程标准、教学团队、内容创新、实施可行性等维度进行综合评议</w:t>
            </w:r>
            <w:r>
              <w:rPr>
                <w:rFonts w:hint="eastAsia" w:ascii="仿宋" w:hAnsi="仿宋" w:eastAsia="仿宋"/>
                <w:b/>
                <w:bCs w:val="0"/>
                <w:sz w:val="24"/>
                <w:lang w:eastAsia="zh-CN"/>
              </w:rPr>
              <w:t>，</w:t>
            </w:r>
            <w:r>
              <w:rPr>
                <w:rFonts w:hint="eastAsia" w:ascii="仿宋" w:hAnsi="仿宋" w:eastAsia="仿宋"/>
                <w:b/>
                <w:bCs w:val="0"/>
                <w:sz w:val="24"/>
              </w:rPr>
              <w:t>重点审核课程的国际化水平、交叉创新度、与现有课程的互补性及外方教师资质</w:t>
            </w:r>
            <w:r>
              <w:rPr>
                <w:rFonts w:hint="eastAsia" w:ascii="仿宋" w:hAnsi="仿宋" w:eastAsia="仿宋"/>
                <w:b/>
                <w:bCs w:val="0"/>
                <w:sz w:val="24"/>
                <w:lang w:eastAsia="zh-CN"/>
              </w:rPr>
              <w:t>，</w:t>
            </w:r>
            <w:r>
              <w:rPr>
                <w:rFonts w:hint="eastAsia" w:ascii="仿宋" w:hAnsi="仿宋" w:eastAsia="仿宋"/>
                <w:b/>
                <w:bCs w:val="0"/>
                <w:sz w:val="24"/>
                <w:lang w:val="en-US" w:eastAsia="zh-CN"/>
              </w:rPr>
              <w:t>统筹考虑学院是否能够</w:t>
            </w:r>
            <w:r>
              <w:rPr>
                <w:rFonts w:hint="eastAsia" w:ascii="仿宋" w:hAnsi="仿宋" w:eastAsia="仿宋"/>
                <w:b/>
                <w:bCs w:val="0"/>
                <w:sz w:val="24"/>
              </w:rPr>
              <w:t>全程做好与外籍授课教师的对接联系、教学协调及安全保障工作，及时处理授课过程中的各类问题</w:t>
            </w:r>
            <w:r>
              <w:rPr>
                <w:rFonts w:hint="eastAsia" w:ascii="仿宋" w:hAnsi="仿宋" w:eastAsia="仿宋"/>
                <w:b/>
                <w:bCs w:val="0"/>
                <w:sz w:val="24"/>
                <w:lang w:eastAsia="zh-CN"/>
              </w:rPr>
              <w:t>，</w:t>
            </w:r>
            <w:r>
              <w:rPr>
                <w:rFonts w:hint="eastAsia" w:ascii="仿宋" w:hAnsi="仿宋" w:eastAsia="仿宋"/>
                <w:b/>
                <w:bCs w:val="0"/>
                <w:sz w:val="24"/>
              </w:rPr>
              <w:t>签署推荐意见后统一报送。）</w:t>
            </w:r>
          </w:p>
          <w:p w14:paraId="3B30C165">
            <w:pPr>
              <w:widowControl/>
              <w:spacing w:line="520" w:lineRule="exact"/>
              <w:jc w:val="left"/>
              <w:rPr>
                <w:rFonts w:hint="eastAsia" w:ascii="仿宋" w:hAnsi="仿宋" w:eastAsia="仿宋"/>
                <w:bCs/>
                <w:sz w:val="24"/>
              </w:rPr>
            </w:pPr>
          </w:p>
          <w:p w14:paraId="58781183">
            <w:pPr>
              <w:widowControl/>
              <w:spacing w:line="520" w:lineRule="exact"/>
              <w:jc w:val="left"/>
              <w:rPr>
                <w:rFonts w:hint="eastAsia" w:ascii="仿宋" w:hAnsi="仿宋" w:eastAsia="仿宋"/>
                <w:bCs/>
                <w:sz w:val="24"/>
              </w:rPr>
            </w:pPr>
          </w:p>
          <w:p w14:paraId="63F2E103">
            <w:pPr>
              <w:widowControl/>
              <w:spacing w:line="520" w:lineRule="exact"/>
              <w:ind w:firstLine="480" w:firstLineChars="200"/>
              <w:jc w:val="left"/>
              <w:rPr>
                <w:rFonts w:hint="eastAsia" w:ascii="仿宋" w:hAnsi="仿宋" w:eastAsia="仿宋"/>
                <w:bCs/>
                <w:sz w:val="24"/>
              </w:rPr>
            </w:pPr>
            <w:r>
              <w:rPr>
                <w:rFonts w:hint="eastAsia" w:ascii="仿宋" w:hAnsi="仿宋" w:eastAsia="仿宋"/>
                <w:bCs/>
                <w:sz w:val="24"/>
              </w:rPr>
              <w:t xml:space="preserve">  </w:t>
            </w:r>
          </w:p>
          <w:p w14:paraId="533210AE">
            <w:pPr>
              <w:widowControl/>
              <w:spacing w:line="520" w:lineRule="exact"/>
              <w:ind w:firstLine="480" w:firstLineChars="200"/>
              <w:jc w:val="left"/>
              <w:rPr>
                <w:rFonts w:hint="eastAsia" w:ascii="仿宋" w:hAnsi="仿宋" w:eastAsia="仿宋"/>
                <w:bCs/>
                <w:sz w:val="24"/>
              </w:rPr>
            </w:pPr>
          </w:p>
          <w:p w14:paraId="6A84DCBD">
            <w:pPr>
              <w:widowControl/>
              <w:spacing w:line="520" w:lineRule="exact"/>
              <w:ind w:firstLine="480" w:firstLineChars="200"/>
              <w:jc w:val="left"/>
              <w:rPr>
                <w:rFonts w:hint="eastAsia" w:ascii="仿宋" w:hAnsi="仿宋" w:eastAsia="仿宋"/>
                <w:bCs/>
                <w:sz w:val="24"/>
              </w:rPr>
            </w:pPr>
          </w:p>
          <w:p w14:paraId="1227E05B">
            <w:pPr>
              <w:widowControl/>
              <w:spacing w:line="520" w:lineRule="exact"/>
              <w:ind w:firstLine="480" w:firstLineChars="200"/>
              <w:jc w:val="left"/>
              <w:rPr>
                <w:rFonts w:hint="eastAsia" w:ascii="仿宋" w:hAnsi="仿宋" w:eastAsia="仿宋"/>
                <w:bCs/>
                <w:sz w:val="24"/>
              </w:rPr>
            </w:pPr>
          </w:p>
          <w:p w14:paraId="5280611B">
            <w:pPr>
              <w:widowControl/>
              <w:spacing w:line="520" w:lineRule="exact"/>
              <w:ind w:firstLine="480" w:firstLineChars="200"/>
              <w:jc w:val="left"/>
              <w:rPr>
                <w:rFonts w:hint="eastAsia" w:ascii="仿宋" w:hAnsi="仿宋" w:eastAsia="仿宋"/>
                <w:bCs/>
                <w:sz w:val="24"/>
              </w:rPr>
            </w:pPr>
          </w:p>
          <w:p w14:paraId="3A1578FF">
            <w:pPr>
              <w:widowControl/>
              <w:spacing w:line="520" w:lineRule="exact"/>
              <w:jc w:val="left"/>
              <w:rPr>
                <w:rFonts w:hint="eastAsia" w:ascii="仿宋" w:hAnsi="仿宋" w:eastAsia="仿宋"/>
                <w:bCs/>
                <w:sz w:val="24"/>
              </w:rPr>
            </w:pPr>
          </w:p>
          <w:p w14:paraId="45FA55AF">
            <w:pPr>
              <w:widowControl/>
              <w:spacing w:line="520" w:lineRule="exact"/>
              <w:jc w:val="left"/>
              <w:rPr>
                <w:rFonts w:hint="eastAsia" w:ascii="仿宋" w:hAnsi="仿宋" w:eastAsia="仿宋"/>
                <w:sz w:val="24"/>
              </w:rPr>
            </w:pPr>
            <w:r>
              <w:rPr>
                <w:rFonts w:hint="eastAsia" w:ascii="仿宋" w:hAnsi="仿宋" w:eastAsia="仿宋"/>
                <w:bCs/>
                <w:sz w:val="24"/>
              </w:rPr>
              <w:t xml:space="preserve">         </w:t>
            </w:r>
          </w:p>
          <w:p w14:paraId="0A9D9EF7">
            <w:pPr>
              <w:spacing w:line="520" w:lineRule="exact"/>
              <w:ind w:left="720" w:leftChars="225" w:right="2400" w:firstLine="0" w:firstLineChars="0"/>
              <w:rPr>
                <w:rFonts w:hint="eastAsia" w:ascii="仿宋" w:hAnsi="仿宋" w:eastAsia="仿宋"/>
                <w:sz w:val="24"/>
              </w:rPr>
            </w:pPr>
            <w:r>
              <w:rPr>
                <w:rFonts w:hint="eastAsia" w:ascii="仿宋" w:hAnsi="仿宋" w:eastAsia="仿宋"/>
                <w:sz w:val="24"/>
              </w:rPr>
              <w:t>审查小组专家（签字）</w:t>
            </w:r>
            <w:r>
              <w:rPr>
                <w:rFonts w:hint="eastAsia" w:ascii="仿宋" w:hAnsi="仿宋" w:eastAsia="仿宋"/>
                <w:sz w:val="24"/>
                <w:lang w:eastAsia="zh-CN"/>
              </w:rPr>
              <w:t>（</w:t>
            </w:r>
            <w:r>
              <w:rPr>
                <w:rFonts w:hint="eastAsia" w:ascii="仿宋" w:hAnsi="仿宋" w:eastAsia="仿宋"/>
                <w:sz w:val="24"/>
                <w:lang w:val="en-US" w:eastAsia="zh-CN"/>
              </w:rPr>
              <w:t>不少于3名</w:t>
            </w:r>
            <w:r>
              <w:rPr>
                <w:rFonts w:hint="eastAsia" w:ascii="仿宋" w:hAnsi="仿宋" w:eastAsia="仿宋"/>
                <w:sz w:val="24"/>
                <w:lang w:eastAsia="zh-CN"/>
              </w:rPr>
              <w:t>）</w:t>
            </w:r>
            <w:r>
              <w:rPr>
                <w:rFonts w:hint="eastAsia" w:ascii="仿宋" w:hAnsi="仿宋" w:eastAsia="仿宋"/>
                <w:sz w:val="24"/>
              </w:rPr>
              <w:t>：</w:t>
            </w:r>
          </w:p>
          <w:p w14:paraId="483CF692">
            <w:pPr>
              <w:spacing w:line="520" w:lineRule="exact"/>
              <w:ind w:left="720" w:leftChars="225" w:right="2400" w:firstLine="0" w:firstLineChars="0"/>
              <w:rPr>
                <w:rFonts w:hint="eastAsia" w:ascii="仿宋" w:hAnsi="仿宋" w:eastAsia="仿宋"/>
                <w:sz w:val="24"/>
              </w:rPr>
            </w:pPr>
          </w:p>
          <w:p w14:paraId="1021C2FB">
            <w:pPr>
              <w:spacing w:line="520" w:lineRule="exact"/>
              <w:ind w:left="720" w:leftChars="225" w:right="2400" w:firstLine="0" w:firstLineChars="0"/>
              <w:rPr>
                <w:rFonts w:hint="default" w:ascii="仿宋" w:hAnsi="仿宋" w:eastAsia="仿宋"/>
                <w:sz w:val="24"/>
                <w:lang w:val="en-US" w:eastAsia="zh-CN"/>
              </w:rPr>
            </w:pPr>
            <w:r>
              <w:rPr>
                <w:rFonts w:hint="eastAsia" w:ascii="仿宋" w:hAnsi="仿宋" w:eastAsia="仿宋"/>
                <w:sz w:val="24"/>
              </w:rPr>
              <w:t xml:space="preserve">  </w:t>
            </w:r>
            <w:r>
              <w:rPr>
                <w:rFonts w:hint="eastAsia" w:ascii="仿宋" w:hAnsi="仿宋" w:eastAsia="仿宋"/>
                <w:sz w:val="24"/>
              </w:rPr>
              <w:br w:type="textWrapping"/>
            </w:r>
            <w:r>
              <w:rPr>
                <w:rFonts w:hint="eastAsia" w:ascii="仿宋" w:hAnsi="仿宋" w:eastAsia="仿宋"/>
                <w:sz w:val="24"/>
                <w:lang w:val="en-US" w:eastAsia="zh-CN"/>
              </w:rPr>
              <w:t>学院负责人（签字）：</w:t>
            </w:r>
          </w:p>
          <w:p w14:paraId="4702F516">
            <w:pPr>
              <w:spacing w:line="520" w:lineRule="exact"/>
              <w:ind w:right="2400" w:firstLine="720" w:firstLineChars="300"/>
              <w:rPr>
                <w:rFonts w:hint="eastAsia" w:ascii="仿宋" w:hAnsi="仿宋" w:eastAsia="仿宋"/>
                <w:sz w:val="24"/>
              </w:rPr>
            </w:pPr>
            <w:r>
              <w:rPr>
                <w:rFonts w:hint="eastAsia" w:ascii="仿宋" w:hAnsi="仿宋" w:eastAsia="仿宋"/>
                <w:sz w:val="24"/>
              </w:rPr>
              <w:t xml:space="preserve">              </w:t>
            </w:r>
          </w:p>
          <w:p w14:paraId="4774CF5D">
            <w:pPr>
              <w:spacing w:line="520" w:lineRule="exact"/>
              <w:ind w:right="2400" w:firstLine="4320" w:firstLineChars="1800"/>
              <w:rPr>
                <w:rFonts w:hint="eastAsia" w:ascii="仿宋" w:hAnsi="仿宋" w:eastAsia="仿宋"/>
                <w:sz w:val="24"/>
              </w:rPr>
            </w:pPr>
            <w:r>
              <w:rPr>
                <w:rFonts w:hint="eastAsia" w:ascii="仿宋" w:hAnsi="仿宋" w:eastAsia="仿宋"/>
                <w:sz w:val="24"/>
              </w:rPr>
              <w:t>学院（公章）：</w:t>
            </w:r>
          </w:p>
          <w:p w14:paraId="5A9B77ED">
            <w:pPr>
              <w:spacing w:line="520" w:lineRule="exact"/>
              <w:ind w:right="2400" w:firstLine="4320" w:firstLineChars="1800"/>
              <w:rPr>
                <w:rFonts w:hint="eastAsia" w:ascii="仿宋" w:hAnsi="仿宋" w:eastAsia="仿宋"/>
                <w:sz w:val="24"/>
              </w:rPr>
            </w:pPr>
          </w:p>
          <w:p w14:paraId="1403BE5B">
            <w:pPr>
              <w:wordWrap w:val="0"/>
              <w:spacing w:line="520" w:lineRule="exact"/>
              <w:ind w:right="960"/>
              <w:jc w:val="right"/>
              <w:rPr>
                <w:rFonts w:hint="eastAsia" w:ascii="仿宋" w:hAnsi="仿宋" w:eastAsia="仿宋"/>
                <w:sz w:val="24"/>
              </w:rPr>
            </w:pPr>
            <w:r>
              <w:rPr>
                <w:rFonts w:hint="eastAsia" w:ascii="仿宋" w:hAnsi="仿宋" w:eastAsia="仿宋"/>
                <w:sz w:val="24"/>
              </w:rPr>
              <w:t xml:space="preserve">年 </w:t>
            </w:r>
            <w:r>
              <w:rPr>
                <w:rFonts w:ascii="仿宋" w:hAnsi="仿宋" w:eastAsia="仿宋"/>
                <w:sz w:val="24"/>
              </w:rPr>
              <w:t xml:space="preserve">  </w:t>
            </w:r>
            <w:r>
              <w:rPr>
                <w:rFonts w:hint="eastAsia" w:ascii="仿宋" w:hAnsi="仿宋" w:eastAsia="仿宋"/>
                <w:sz w:val="24"/>
              </w:rPr>
              <w:t xml:space="preserve">月 </w:t>
            </w:r>
            <w:r>
              <w:rPr>
                <w:rFonts w:ascii="仿宋" w:hAnsi="仿宋" w:eastAsia="仿宋"/>
                <w:sz w:val="24"/>
              </w:rPr>
              <w:t xml:space="preserve">  </w:t>
            </w:r>
            <w:r>
              <w:rPr>
                <w:rFonts w:hint="eastAsia" w:ascii="仿宋" w:hAnsi="仿宋" w:eastAsia="仿宋"/>
                <w:sz w:val="24"/>
              </w:rPr>
              <w:t>日</w:t>
            </w:r>
          </w:p>
        </w:tc>
      </w:tr>
    </w:tbl>
    <w:p w14:paraId="48B2892C">
      <w:pPr>
        <w:spacing w:line="520" w:lineRule="exact"/>
        <w:rPr>
          <w:rFonts w:ascii="仿宋" w:hAnsi="仿宋" w:eastAsia="仿宋"/>
          <w:b/>
          <w:bCs/>
          <w:szCs w:val="32"/>
        </w:rPr>
      </w:pPr>
    </w:p>
    <w:p w14:paraId="6FF0079B">
      <w:pPr>
        <w:spacing w:line="520" w:lineRule="exact"/>
        <w:rPr>
          <w:rFonts w:ascii="仿宋" w:hAnsi="仿宋" w:eastAsia="仿宋"/>
          <w:b/>
          <w:bCs/>
          <w:szCs w:val="32"/>
        </w:rPr>
      </w:pPr>
    </w:p>
    <w:p w14:paraId="3C7B57C2">
      <w:pPr>
        <w:spacing w:line="20" w:lineRule="exac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6D02">
    <w:pPr>
      <w:pStyle w:val="2"/>
      <w:jc w:val="center"/>
    </w:pPr>
  </w:p>
  <w:p w14:paraId="09E7CF4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6DB4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536C"/>
    <w:rsid w:val="00011AD6"/>
    <w:rsid w:val="000138FF"/>
    <w:rsid w:val="000144E8"/>
    <w:rsid w:val="00033CF4"/>
    <w:rsid w:val="0004248D"/>
    <w:rsid w:val="000457C9"/>
    <w:rsid w:val="00083416"/>
    <w:rsid w:val="000B57E7"/>
    <w:rsid w:val="000E11FD"/>
    <w:rsid w:val="000E676C"/>
    <w:rsid w:val="000E7B80"/>
    <w:rsid w:val="000F1422"/>
    <w:rsid w:val="000F241E"/>
    <w:rsid w:val="000F6659"/>
    <w:rsid w:val="000F6A83"/>
    <w:rsid w:val="000F6B67"/>
    <w:rsid w:val="00120AFF"/>
    <w:rsid w:val="00124371"/>
    <w:rsid w:val="00135802"/>
    <w:rsid w:val="00140720"/>
    <w:rsid w:val="001723B4"/>
    <w:rsid w:val="0018423F"/>
    <w:rsid w:val="001B6320"/>
    <w:rsid w:val="001D1A1A"/>
    <w:rsid w:val="001E78B0"/>
    <w:rsid w:val="002003C7"/>
    <w:rsid w:val="002570F4"/>
    <w:rsid w:val="0027536C"/>
    <w:rsid w:val="00284A42"/>
    <w:rsid w:val="002A3E08"/>
    <w:rsid w:val="002B12D3"/>
    <w:rsid w:val="002B2761"/>
    <w:rsid w:val="002B64F0"/>
    <w:rsid w:val="002C2A45"/>
    <w:rsid w:val="002F65B5"/>
    <w:rsid w:val="00303FF9"/>
    <w:rsid w:val="00311275"/>
    <w:rsid w:val="00317B63"/>
    <w:rsid w:val="00333DA6"/>
    <w:rsid w:val="00337293"/>
    <w:rsid w:val="0034483C"/>
    <w:rsid w:val="0035434F"/>
    <w:rsid w:val="00375998"/>
    <w:rsid w:val="00382739"/>
    <w:rsid w:val="003960DF"/>
    <w:rsid w:val="003D448C"/>
    <w:rsid w:val="003F1C9D"/>
    <w:rsid w:val="00400F21"/>
    <w:rsid w:val="0040240D"/>
    <w:rsid w:val="00437DAE"/>
    <w:rsid w:val="00476F9D"/>
    <w:rsid w:val="004924A9"/>
    <w:rsid w:val="00497AF4"/>
    <w:rsid w:val="004A2445"/>
    <w:rsid w:val="004B105A"/>
    <w:rsid w:val="004C7D82"/>
    <w:rsid w:val="004E27D4"/>
    <w:rsid w:val="004E3A40"/>
    <w:rsid w:val="004E6653"/>
    <w:rsid w:val="00505C66"/>
    <w:rsid w:val="0052502B"/>
    <w:rsid w:val="005274F5"/>
    <w:rsid w:val="00532787"/>
    <w:rsid w:val="00554C39"/>
    <w:rsid w:val="005673BF"/>
    <w:rsid w:val="005847E9"/>
    <w:rsid w:val="00586C65"/>
    <w:rsid w:val="005A518B"/>
    <w:rsid w:val="005D6145"/>
    <w:rsid w:val="00604542"/>
    <w:rsid w:val="00604C40"/>
    <w:rsid w:val="00605103"/>
    <w:rsid w:val="006051C3"/>
    <w:rsid w:val="00616917"/>
    <w:rsid w:val="0061697F"/>
    <w:rsid w:val="00621025"/>
    <w:rsid w:val="006247EF"/>
    <w:rsid w:val="00631D59"/>
    <w:rsid w:val="00632FBD"/>
    <w:rsid w:val="006753BD"/>
    <w:rsid w:val="00694C31"/>
    <w:rsid w:val="006A7ADF"/>
    <w:rsid w:val="006B1EA0"/>
    <w:rsid w:val="006B5556"/>
    <w:rsid w:val="006C77A0"/>
    <w:rsid w:val="0070363F"/>
    <w:rsid w:val="0070451F"/>
    <w:rsid w:val="00730D03"/>
    <w:rsid w:val="00757B29"/>
    <w:rsid w:val="00775CA8"/>
    <w:rsid w:val="00776309"/>
    <w:rsid w:val="00777C11"/>
    <w:rsid w:val="007B0F6B"/>
    <w:rsid w:val="007C1C0B"/>
    <w:rsid w:val="007C4320"/>
    <w:rsid w:val="007D5BF3"/>
    <w:rsid w:val="007E0BDC"/>
    <w:rsid w:val="007E29F5"/>
    <w:rsid w:val="007E6E5C"/>
    <w:rsid w:val="007F2D48"/>
    <w:rsid w:val="008011B5"/>
    <w:rsid w:val="008063C3"/>
    <w:rsid w:val="008066C5"/>
    <w:rsid w:val="00807964"/>
    <w:rsid w:val="00822864"/>
    <w:rsid w:val="00834DD1"/>
    <w:rsid w:val="008750E2"/>
    <w:rsid w:val="00890AC0"/>
    <w:rsid w:val="008A47C1"/>
    <w:rsid w:val="008C05AC"/>
    <w:rsid w:val="008C25A4"/>
    <w:rsid w:val="008E40A1"/>
    <w:rsid w:val="008F61A2"/>
    <w:rsid w:val="00902C5F"/>
    <w:rsid w:val="0091043B"/>
    <w:rsid w:val="00917981"/>
    <w:rsid w:val="0092038F"/>
    <w:rsid w:val="00922115"/>
    <w:rsid w:val="00943AD7"/>
    <w:rsid w:val="00943E57"/>
    <w:rsid w:val="00964E46"/>
    <w:rsid w:val="00991E28"/>
    <w:rsid w:val="00992A73"/>
    <w:rsid w:val="00995ED4"/>
    <w:rsid w:val="009A65EE"/>
    <w:rsid w:val="009A7237"/>
    <w:rsid w:val="009C7624"/>
    <w:rsid w:val="009D4757"/>
    <w:rsid w:val="009F09B6"/>
    <w:rsid w:val="009F1B47"/>
    <w:rsid w:val="009F1B97"/>
    <w:rsid w:val="009F6D4E"/>
    <w:rsid w:val="009F774B"/>
    <w:rsid w:val="00A14779"/>
    <w:rsid w:val="00A2234B"/>
    <w:rsid w:val="00A26579"/>
    <w:rsid w:val="00A34369"/>
    <w:rsid w:val="00A46C48"/>
    <w:rsid w:val="00A5377E"/>
    <w:rsid w:val="00A602E3"/>
    <w:rsid w:val="00A84F92"/>
    <w:rsid w:val="00A91592"/>
    <w:rsid w:val="00A91AC1"/>
    <w:rsid w:val="00AB1555"/>
    <w:rsid w:val="00AB63D7"/>
    <w:rsid w:val="00AD5760"/>
    <w:rsid w:val="00AE272A"/>
    <w:rsid w:val="00AE439C"/>
    <w:rsid w:val="00AF5087"/>
    <w:rsid w:val="00AF7DD9"/>
    <w:rsid w:val="00B02F97"/>
    <w:rsid w:val="00B105B2"/>
    <w:rsid w:val="00B323AB"/>
    <w:rsid w:val="00B32A67"/>
    <w:rsid w:val="00B35A0B"/>
    <w:rsid w:val="00B456DC"/>
    <w:rsid w:val="00B641B3"/>
    <w:rsid w:val="00B644C7"/>
    <w:rsid w:val="00BA4820"/>
    <w:rsid w:val="00BB0C84"/>
    <w:rsid w:val="00BC6632"/>
    <w:rsid w:val="00BD029D"/>
    <w:rsid w:val="00BF6ED1"/>
    <w:rsid w:val="00C01BEB"/>
    <w:rsid w:val="00C0730B"/>
    <w:rsid w:val="00C12B09"/>
    <w:rsid w:val="00C178DB"/>
    <w:rsid w:val="00C33D24"/>
    <w:rsid w:val="00C50378"/>
    <w:rsid w:val="00C53962"/>
    <w:rsid w:val="00C62A8F"/>
    <w:rsid w:val="00C64BB7"/>
    <w:rsid w:val="00C657EA"/>
    <w:rsid w:val="00C6630A"/>
    <w:rsid w:val="00C81C35"/>
    <w:rsid w:val="00C83726"/>
    <w:rsid w:val="00C850AB"/>
    <w:rsid w:val="00C93A22"/>
    <w:rsid w:val="00CB53F5"/>
    <w:rsid w:val="00CC4889"/>
    <w:rsid w:val="00CD441A"/>
    <w:rsid w:val="00CD7925"/>
    <w:rsid w:val="00D07C25"/>
    <w:rsid w:val="00D14A67"/>
    <w:rsid w:val="00D40BD4"/>
    <w:rsid w:val="00D67166"/>
    <w:rsid w:val="00D844D8"/>
    <w:rsid w:val="00D900A4"/>
    <w:rsid w:val="00DA1AA7"/>
    <w:rsid w:val="00DB2E5A"/>
    <w:rsid w:val="00DC196D"/>
    <w:rsid w:val="00DC1C12"/>
    <w:rsid w:val="00DC5272"/>
    <w:rsid w:val="00DD24E2"/>
    <w:rsid w:val="00DE1977"/>
    <w:rsid w:val="00DE40D1"/>
    <w:rsid w:val="00DF5D5F"/>
    <w:rsid w:val="00E1750D"/>
    <w:rsid w:val="00E43EC1"/>
    <w:rsid w:val="00E461D0"/>
    <w:rsid w:val="00E7627A"/>
    <w:rsid w:val="00E7766F"/>
    <w:rsid w:val="00E8362A"/>
    <w:rsid w:val="00E958C6"/>
    <w:rsid w:val="00E95FC6"/>
    <w:rsid w:val="00EB17A3"/>
    <w:rsid w:val="00EB7A0D"/>
    <w:rsid w:val="00EC6DD4"/>
    <w:rsid w:val="00EF090D"/>
    <w:rsid w:val="00F01045"/>
    <w:rsid w:val="00F03605"/>
    <w:rsid w:val="00F12E3D"/>
    <w:rsid w:val="00F64233"/>
    <w:rsid w:val="00F72F48"/>
    <w:rsid w:val="00F8343B"/>
    <w:rsid w:val="00F90990"/>
    <w:rsid w:val="00FB2D84"/>
    <w:rsid w:val="00FC192B"/>
    <w:rsid w:val="00FC789A"/>
    <w:rsid w:val="00FD1B68"/>
    <w:rsid w:val="00FF191E"/>
    <w:rsid w:val="00FF2E4F"/>
    <w:rsid w:val="00FF4350"/>
    <w:rsid w:val="017A12A0"/>
    <w:rsid w:val="01AF70E0"/>
    <w:rsid w:val="05DA6DCA"/>
    <w:rsid w:val="16A6065A"/>
    <w:rsid w:val="1888161F"/>
    <w:rsid w:val="20745E0F"/>
    <w:rsid w:val="2C097269"/>
    <w:rsid w:val="2C1515AD"/>
    <w:rsid w:val="35132F06"/>
    <w:rsid w:val="39D53B37"/>
    <w:rsid w:val="3C681D8A"/>
    <w:rsid w:val="3E826AA3"/>
    <w:rsid w:val="404B3E9C"/>
    <w:rsid w:val="4433092B"/>
    <w:rsid w:val="4E9346E9"/>
    <w:rsid w:val="52E55A8A"/>
    <w:rsid w:val="530811E9"/>
    <w:rsid w:val="594A4899"/>
    <w:rsid w:val="5E671A49"/>
    <w:rsid w:val="5F71743E"/>
    <w:rsid w:val="73786CF3"/>
    <w:rsid w:val="75501ACE"/>
    <w:rsid w:val="781053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1"/>
    <w:semiHidden/>
    <w:unhideWhenUsed/>
    <w:qFormat/>
    <w:uiPriority w:val="99"/>
    <w:pPr>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character" w:styleId="8">
    <w:name w:val="footnote reference"/>
    <w:basedOn w:val="7"/>
    <w:semiHidden/>
    <w:unhideWhenUsed/>
    <w:qFormat/>
    <w:uiPriority w:val="99"/>
    <w:rPr>
      <w:vertAlign w:val="superscript"/>
    </w:rPr>
  </w:style>
  <w:style w:type="character" w:customStyle="1" w:styleId="9">
    <w:name w:val="页眉 字符"/>
    <w:basedOn w:val="7"/>
    <w:link w:val="3"/>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脚注文本 字符"/>
    <w:basedOn w:val="7"/>
    <w:link w:val="4"/>
    <w:semiHidden/>
    <w:qFormat/>
    <w:uiPriority w:val="99"/>
    <w:rPr>
      <w:rFonts w:ascii="Times New Roman" w:hAnsi="Times New Roman" w:eastAsia="方正仿宋_GBK" w:cs="Times New Roman"/>
      <w:sz w:val="18"/>
      <w:szCs w:val="18"/>
    </w:rPr>
  </w:style>
  <w:style w:type="character" w:customStyle="1" w:styleId="12">
    <w:name w:val="Subtle Emphasis"/>
    <w:basedOn w:val="7"/>
    <w:qFormat/>
    <w:uiPriority w:val="19"/>
    <w:rPr>
      <w:i/>
      <w:iCs/>
      <w:color w:val="3F3F3F" w:themeColor="text1" w:themeTint="BF"/>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字符"/>
    <w:basedOn w:val="7"/>
    <w:link w:val="13"/>
    <w:qFormat/>
    <w:uiPriority w:val="1"/>
    <w:rPr>
      <w:kern w:val="0"/>
      <w:sz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43057-91A3-4BB7-BA21-698D45F31A88}">
  <ds:schemaRefs/>
</ds:datastoreItem>
</file>

<file path=docProps/app.xml><?xml version="1.0" encoding="utf-8"?>
<Properties xmlns="http://schemas.openxmlformats.org/officeDocument/2006/extended-properties" xmlns:vt="http://schemas.openxmlformats.org/officeDocument/2006/docPropsVTypes">
  <Template>Normal</Template>
  <Pages>8</Pages>
  <Words>1217</Words>
  <Characters>1261</Characters>
  <Lines>11</Lines>
  <Paragraphs>3</Paragraphs>
  <TotalTime>8</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2018-06-06T01:19:00Z</dcterms:created>
  <dc:creator>JWC102</dc:creator>
  <cp:lastModifiedBy>HP</cp:lastModifiedBy>
  <cp:lastPrinted>2025-06-04T00:31:00Z</cp:lastPrinted>
  <dcterms:modified xsi:type="dcterms:W3CDTF">2026-04-01T03:05:47Z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eyJoZGlkIjoiNmI5ZDMwMjQ3ZjIyODgxZWM5ZjZkYWJiODdiNTA1NTkiLCJ1c2VySWQiOiIyMTA1NzM4NjkifQ==</vt:lpwstr>
  </property>
  <property fmtid="{D5CDD505-2E9C-101B-9397-08002B2CF9AE}" pid="3" name="KSOProductBuildVer">
    <vt:lpwstr>2052-12.1.0.25225</vt:lpwstr>
  </property>
  <property fmtid="{D5CDD505-2E9C-101B-9397-08002B2CF9AE}" pid="4" name="ICV">
    <vt:lpwstr>4E034E90C14C43938F42BF105B9EBAEE_12</vt:lpwstr>
  </property>
</Properties>
</file>